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6E" w:rsidRDefault="00AD276E" w:rsidP="000A18A9">
      <w:pPr>
        <w:spacing w:after="0" w:line="240" w:lineRule="auto"/>
        <w:rPr>
          <w:b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0A18A9" w:rsidTr="00237DE7"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360A6" w:rsidRDefault="000E5461" w:rsidP="004360A6">
            <w:pPr>
              <w:spacing w:after="120"/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0E5461">
              <w:rPr>
                <w:rFonts w:cs="Arial"/>
                <w:b/>
                <w:smallCaps/>
                <w:sz w:val="28"/>
                <w:szCs w:val="28"/>
              </w:rPr>
              <w:t>Implementação</w:t>
            </w:r>
            <w:r w:rsidR="004360A6">
              <w:rPr>
                <w:rFonts w:cs="Arial"/>
                <w:b/>
                <w:smallCaps/>
                <w:sz w:val="28"/>
                <w:szCs w:val="28"/>
              </w:rPr>
              <w:t xml:space="preserve"> e Acompanhamento das</w:t>
            </w:r>
            <w:r w:rsidRPr="000E5461">
              <w:rPr>
                <w:rFonts w:cs="Arial"/>
                <w:b/>
                <w:smallCaps/>
                <w:sz w:val="28"/>
                <w:szCs w:val="28"/>
              </w:rPr>
              <w:t xml:space="preserve"> Medidas</w:t>
            </w:r>
            <w:r w:rsidR="004360A6">
              <w:rPr>
                <w:rFonts w:cs="Arial"/>
                <w:b/>
                <w:smallCaps/>
                <w:sz w:val="28"/>
                <w:szCs w:val="28"/>
              </w:rPr>
              <w:t xml:space="preserve"> Universais </w:t>
            </w:r>
          </w:p>
          <w:p w:rsidR="00120C85" w:rsidRPr="003A19E8" w:rsidRDefault="00AD6717" w:rsidP="004360A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33DF7">
              <w:rPr>
                <w:b/>
                <w:sz w:val="18"/>
                <w:szCs w:val="18"/>
              </w:rPr>
              <w:t>(Artigo 8</w:t>
            </w:r>
            <w:r w:rsidR="00D220A0">
              <w:rPr>
                <w:b/>
                <w:sz w:val="18"/>
                <w:szCs w:val="18"/>
              </w:rPr>
              <w:t>.º</w:t>
            </w:r>
            <w:r w:rsidR="002473D5">
              <w:rPr>
                <w:b/>
                <w:sz w:val="18"/>
                <w:szCs w:val="18"/>
              </w:rPr>
              <w:t xml:space="preserve"> do</w:t>
            </w:r>
            <w:r w:rsidR="00D220A0">
              <w:rPr>
                <w:b/>
                <w:sz w:val="18"/>
                <w:szCs w:val="18"/>
              </w:rPr>
              <w:t xml:space="preserve"> </w:t>
            </w:r>
            <w:r w:rsidR="002473D5" w:rsidRPr="002473D5">
              <w:rPr>
                <w:b/>
                <w:sz w:val="18"/>
                <w:szCs w:val="18"/>
              </w:rPr>
              <w:t>Decreto-Lei nº 54/2018, na redação atual)</w:t>
            </w:r>
          </w:p>
        </w:tc>
      </w:tr>
    </w:tbl>
    <w:p w:rsidR="003A19E8" w:rsidRDefault="003A19E8" w:rsidP="000A18A9">
      <w:pPr>
        <w:spacing w:after="0" w:line="240" w:lineRule="auto"/>
        <w:rPr>
          <w:b/>
        </w:rPr>
      </w:pPr>
    </w:p>
    <w:p w:rsidR="000A18A9" w:rsidRDefault="000A18A9" w:rsidP="000A18A9">
      <w:pPr>
        <w:spacing w:after="0" w:line="240" w:lineRule="auto"/>
      </w:pPr>
      <w:r w:rsidRPr="008637EF">
        <w:rPr>
          <w:b/>
        </w:rPr>
        <w:t xml:space="preserve">Ano letivo: ________________                                                                                            </w:t>
      </w:r>
    </w:p>
    <w:p w:rsidR="000A18A9" w:rsidRPr="00723A64" w:rsidRDefault="000A18A9" w:rsidP="000C55B9">
      <w:pPr>
        <w:rPr>
          <w:b/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3369"/>
        <w:gridCol w:w="2693"/>
        <w:gridCol w:w="1559"/>
        <w:gridCol w:w="1306"/>
      </w:tblGrid>
      <w:tr w:rsidR="00D576FC" w:rsidTr="00464E15">
        <w:tc>
          <w:tcPr>
            <w:tcW w:w="606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D576FC" w:rsidRDefault="00D576FC" w:rsidP="004805E8"/>
        </w:tc>
        <w:tc>
          <w:tcPr>
            <w:tcW w:w="1559" w:type="dxa"/>
            <w:shd w:val="clear" w:color="auto" w:fill="BFBFBF" w:themeFill="background1" w:themeFillShade="BF"/>
          </w:tcPr>
          <w:p w:rsidR="00D576FC" w:rsidRDefault="00D576FC" w:rsidP="004805E8">
            <w:r>
              <w:t>N.º Processo:</w:t>
            </w:r>
          </w:p>
        </w:tc>
        <w:tc>
          <w:tcPr>
            <w:tcW w:w="1306" w:type="dxa"/>
          </w:tcPr>
          <w:p w:rsidR="00D576FC" w:rsidRDefault="00D576FC" w:rsidP="004805E8"/>
        </w:tc>
      </w:tr>
      <w:tr w:rsidR="00D576FC" w:rsidTr="00237DE7">
        <w:tc>
          <w:tcPr>
            <w:tcW w:w="3369" w:type="dxa"/>
            <w:shd w:val="clear" w:color="auto" w:fill="BFBFBF" w:themeFill="background1" w:themeFillShade="BF"/>
          </w:tcPr>
          <w:p w:rsidR="00D576FC" w:rsidRDefault="00D576FC" w:rsidP="004805E8">
            <w:r>
              <w:t>Nome:</w:t>
            </w:r>
          </w:p>
        </w:tc>
        <w:tc>
          <w:tcPr>
            <w:tcW w:w="5558" w:type="dxa"/>
            <w:gridSpan w:val="3"/>
          </w:tcPr>
          <w:p w:rsidR="00D576FC" w:rsidRDefault="00D576FC" w:rsidP="004805E8"/>
        </w:tc>
      </w:tr>
      <w:tr w:rsidR="00D576FC" w:rsidTr="00237DE7">
        <w:tc>
          <w:tcPr>
            <w:tcW w:w="3369" w:type="dxa"/>
            <w:shd w:val="clear" w:color="auto" w:fill="BFBFBF" w:themeFill="background1" w:themeFillShade="BF"/>
          </w:tcPr>
          <w:p w:rsidR="00D576FC" w:rsidRDefault="00D576FC" w:rsidP="004805E8">
            <w:r>
              <w:t>Data de nascimento:</w:t>
            </w:r>
          </w:p>
        </w:tc>
        <w:tc>
          <w:tcPr>
            <w:tcW w:w="2693" w:type="dxa"/>
          </w:tcPr>
          <w:p w:rsidR="00D576FC" w:rsidRDefault="00D576FC" w:rsidP="004805E8"/>
        </w:tc>
        <w:tc>
          <w:tcPr>
            <w:tcW w:w="1559" w:type="dxa"/>
            <w:shd w:val="clear" w:color="auto" w:fill="BFBFBF" w:themeFill="background1" w:themeFillShade="BF"/>
          </w:tcPr>
          <w:p w:rsidR="00D576FC" w:rsidRDefault="00D576FC" w:rsidP="004805E8">
            <w:r>
              <w:t>Idade:</w:t>
            </w:r>
          </w:p>
        </w:tc>
        <w:tc>
          <w:tcPr>
            <w:tcW w:w="1306" w:type="dxa"/>
          </w:tcPr>
          <w:p w:rsidR="00D576FC" w:rsidRDefault="00D576FC" w:rsidP="004805E8"/>
        </w:tc>
      </w:tr>
      <w:tr w:rsidR="00D576FC" w:rsidTr="00237DE7">
        <w:tc>
          <w:tcPr>
            <w:tcW w:w="3369" w:type="dxa"/>
            <w:shd w:val="clear" w:color="auto" w:fill="BFBFBF" w:themeFill="background1" w:themeFillShade="BF"/>
          </w:tcPr>
          <w:p w:rsidR="00D576FC" w:rsidRDefault="00D576FC" w:rsidP="004805E8">
            <w:r>
              <w:t>Nível de Educação/Ensino:</w:t>
            </w:r>
          </w:p>
        </w:tc>
        <w:tc>
          <w:tcPr>
            <w:tcW w:w="2693" w:type="dxa"/>
          </w:tcPr>
          <w:p w:rsidR="00D576FC" w:rsidRDefault="00D576FC" w:rsidP="004805E8"/>
        </w:tc>
        <w:tc>
          <w:tcPr>
            <w:tcW w:w="1559" w:type="dxa"/>
            <w:shd w:val="clear" w:color="auto" w:fill="BFBFBF" w:themeFill="background1" w:themeFillShade="BF"/>
          </w:tcPr>
          <w:p w:rsidR="00D576FC" w:rsidRDefault="00D576FC" w:rsidP="004805E8">
            <w:r>
              <w:t>Grupo/Turma:</w:t>
            </w:r>
          </w:p>
        </w:tc>
        <w:tc>
          <w:tcPr>
            <w:tcW w:w="1306" w:type="dxa"/>
          </w:tcPr>
          <w:p w:rsidR="00D576FC" w:rsidRDefault="00D576FC" w:rsidP="004805E8"/>
        </w:tc>
      </w:tr>
      <w:tr w:rsidR="00D576FC" w:rsidTr="00237DE7">
        <w:tc>
          <w:tcPr>
            <w:tcW w:w="3369" w:type="dxa"/>
            <w:shd w:val="clear" w:color="auto" w:fill="BFBFBF" w:themeFill="background1" w:themeFillShade="BF"/>
          </w:tcPr>
          <w:p w:rsidR="00D576FC" w:rsidRDefault="00D576FC" w:rsidP="004805E8">
            <w:r>
              <w:t>Ano de escolaridade:</w:t>
            </w:r>
          </w:p>
        </w:tc>
        <w:tc>
          <w:tcPr>
            <w:tcW w:w="5558" w:type="dxa"/>
            <w:gridSpan w:val="3"/>
          </w:tcPr>
          <w:p w:rsidR="00D576FC" w:rsidRDefault="00D576FC" w:rsidP="004805E8"/>
        </w:tc>
      </w:tr>
      <w:tr w:rsidR="00D576FC" w:rsidTr="00237DE7">
        <w:tc>
          <w:tcPr>
            <w:tcW w:w="3369" w:type="dxa"/>
            <w:shd w:val="clear" w:color="auto" w:fill="BFBFBF" w:themeFill="background1" w:themeFillShade="BF"/>
          </w:tcPr>
          <w:p w:rsidR="00D576FC" w:rsidRDefault="00D576FC" w:rsidP="004805E8">
            <w:r>
              <w:t>Escola e Agrupamento de Escolas:</w:t>
            </w:r>
          </w:p>
        </w:tc>
        <w:tc>
          <w:tcPr>
            <w:tcW w:w="5558" w:type="dxa"/>
            <w:gridSpan w:val="3"/>
          </w:tcPr>
          <w:p w:rsidR="00D576FC" w:rsidRDefault="00D576FC" w:rsidP="004805E8"/>
        </w:tc>
      </w:tr>
      <w:tr w:rsidR="00F53BFA" w:rsidTr="00237DE7">
        <w:tc>
          <w:tcPr>
            <w:tcW w:w="3369" w:type="dxa"/>
            <w:shd w:val="clear" w:color="auto" w:fill="BFBFBF" w:themeFill="background1" w:themeFillShade="BF"/>
          </w:tcPr>
          <w:p w:rsidR="00F53BFA" w:rsidRDefault="00F53BFA" w:rsidP="004805E8">
            <w:r>
              <w:t>Início da aplicação:</w:t>
            </w:r>
          </w:p>
        </w:tc>
        <w:tc>
          <w:tcPr>
            <w:tcW w:w="5558" w:type="dxa"/>
            <w:gridSpan w:val="3"/>
          </w:tcPr>
          <w:p w:rsidR="00F53BFA" w:rsidRDefault="00F53BFA" w:rsidP="00F53BFA">
            <w:pPr>
              <w:jc w:val="right"/>
            </w:pPr>
            <w:proofErr w:type="spellStart"/>
            <w:proofErr w:type="gramStart"/>
            <w:r>
              <w:t>dd</w:t>
            </w:r>
            <w:proofErr w:type="spellEnd"/>
            <w:proofErr w:type="gramEnd"/>
            <w:r>
              <w:t>/mm/</w:t>
            </w:r>
            <w:proofErr w:type="spellStart"/>
            <w:r>
              <w:t>aaaa</w:t>
            </w:r>
            <w:proofErr w:type="spellEnd"/>
          </w:p>
        </w:tc>
      </w:tr>
    </w:tbl>
    <w:p w:rsidR="00BE4A35" w:rsidRPr="00723A64" w:rsidRDefault="00BE4A35" w:rsidP="00A63F68">
      <w:pPr>
        <w:tabs>
          <w:tab w:val="left" w:pos="8711"/>
        </w:tabs>
        <w:rPr>
          <w:rFonts w:ascii="Trebuchet MS" w:hAnsi="Trebuchet MS"/>
          <w:b/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BE4A35" w:rsidTr="00237DE7">
        <w:tc>
          <w:tcPr>
            <w:tcW w:w="8927" w:type="dxa"/>
            <w:shd w:val="clear" w:color="auto" w:fill="BFBFBF" w:themeFill="background1" w:themeFillShade="BF"/>
          </w:tcPr>
          <w:p w:rsidR="00BE4A35" w:rsidRPr="00F4517C" w:rsidRDefault="000E5461" w:rsidP="00BE4A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Identificação das dificuldades e </w:t>
            </w:r>
            <w:r w:rsidR="007C3E66">
              <w:rPr>
                <w:rFonts w:asciiTheme="minorHAnsi" w:hAnsiTheme="minorHAnsi"/>
                <w:b/>
                <w:sz w:val="22"/>
                <w:szCs w:val="22"/>
              </w:rPr>
              <w:t>potencialidades:</w:t>
            </w:r>
            <w:r w:rsidR="0099430B" w:rsidRPr="000A18A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9430B" w:rsidTr="004834D7">
        <w:trPr>
          <w:trHeight w:val="1631"/>
        </w:trPr>
        <w:tc>
          <w:tcPr>
            <w:tcW w:w="8927" w:type="dxa"/>
            <w:shd w:val="clear" w:color="auto" w:fill="auto"/>
          </w:tcPr>
          <w:p w:rsidR="0099430B" w:rsidRDefault="0099430B" w:rsidP="004834D7"/>
          <w:p w:rsidR="0099430B" w:rsidRDefault="0099430B" w:rsidP="004834D7"/>
          <w:p w:rsidR="0099430B" w:rsidRDefault="0099430B" w:rsidP="004834D7"/>
          <w:p w:rsidR="0099430B" w:rsidRDefault="0099430B" w:rsidP="004834D7"/>
          <w:p w:rsidR="0099430B" w:rsidRDefault="0099430B" w:rsidP="004834D7"/>
          <w:p w:rsidR="0099430B" w:rsidRDefault="0099430B" w:rsidP="004834D7"/>
        </w:tc>
      </w:tr>
    </w:tbl>
    <w:p w:rsidR="00A63F68" w:rsidRPr="00723A64" w:rsidRDefault="00A63F68" w:rsidP="00A63F68">
      <w:pPr>
        <w:tabs>
          <w:tab w:val="left" w:pos="8711"/>
        </w:tabs>
        <w:rPr>
          <w:b/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48616B" w:rsidTr="005778BF">
        <w:trPr>
          <w:tblHeader/>
        </w:trPr>
        <w:tc>
          <w:tcPr>
            <w:tcW w:w="8927" w:type="dxa"/>
            <w:shd w:val="clear" w:color="auto" w:fill="BFBFBF" w:themeFill="background1" w:themeFillShade="BF"/>
          </w:tcPr>
          <w:p w:rsidR="0048616B" w:rsidRPr="00AE081F" w:rsidRDefault="00D51CFC" w:rsidP="00D51CFC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Diferenciação Pedagógica</w:t>
            </w:r>
            <w:r w:rsidR="00666CF3">
              <w:rPr>
                <w:b/>
                <w:bCs/>
                <w:sz w:val="22"/>
                <w:szCs w:val="22"/>
              </w:rPr>
              <w:t xml:space="preserve"> (diferenciar conteúdos/processos e produtos)</w:t>
            </w:r>
          </w:p>
          <w:p w:rsidR="00AE081F" w:rsidRPr="00D51CFC" w:rsidRDefault="00AE081F" w:rsidP="00E056A6">
            <w:pPr>
              <w:pStyle w:val="Default"/>
              <w:jc w:val="both"/>
              <w:rPr>
                <w:sz w:val="20"/>
                <w:szCs w:val="20"/>
              </w:rPr>
            </w:pPr>
            <w:r w:rsidRPr="00AE081F">
              <w:rPr>
                <w:sz w:val="20"/>
                <w:szCs w:val="20"/>
              </w:rPr>
              <w:t xml:space="preserve">Uma pedagogia da diferenciação passa pela diversificação de </w:t>
            </w:r>
            <w:r w:rsidRPr="00AE081F">
              <w:rPr>
                <w:b/>
                <w:sz w:val="20"/>
                <w:szCs w:val="20"/>
              </w:rPr>
              <w:t>metodologias, estratégias e interações na sala de aula.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081F">
              <w:rPr>
                <w:b/>
                <w:sz w:val="20"/>
                <w:szCs w:val="20"/>
              </w:rPr>
              <w:t>A diferenciação pedagógica implica o recurso às mais diversas opções de apresentação e de exploração de conteúdos, tendo em conta os conhecimentos prévios dos alunos, o seu estilo de aprendizagem e os seus interesses.</w:t>
            </w:r>
            <w:r>
              <w:rPr>
                <w:b/>
                <w:sz w:val="20"/>
                <w:szCs w:val="20"/>
              </w:rPr>
              <w:t xml:space="preserve"> Consultar anexo 9 do </w:t>
            </w:r>
            <w:hyperlink r:id="rId9" w:history="1">
              <w:r w:rsidRPr="00237DE7">
                <w:rPr>
                  <w:rStyle w:val="Hiperligao"/>
                  <w:b/>
                  <w:color w:val="000000" w:themeColor="text1"/>
                  <w:sz w:val="20"/>
                  <w:szCs w:val="20"/>
                </w:rPr>
                <w:t>Manual de Apoio à Prática</w:t>
              </w:r>
            </w:hyperlink>
          </w:p>
        </w:tc>
      </w:tr>
      <w:tr w:rsidR="0048616B" w:rsidTr="00B4606E">
        <w:tc>
          <w:tcPr>
            <w:tcW w:w="8927" w:type="dxa"/>
            <w:shd w:val="clear" w:color="auto" w:fill="auto"/>
          </w:tcPr>
          <w:p w:rsidR="00D51CFC" w:rsidRDefault="00D51CFC" w:rsidP="000C55B9"/>
          <w:tbl>
            <w:tblPr>
              <w:tblStyle w:val="TableGrid"/>
              <w:tblW w:w="8701" w:type="dxa"/>
              <w:tblInd w:w="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4894"/>
              <w:gridCol w:w="293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0B73F3" w:rsidTr="00464E15">
              <w:trPr>
                <w:trHeight w:val="337"/>
              </w:trPr>
              <w:tc>
                <w:tcPr>
                  <w:tcW w:w="6680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0B73F3" w:rsidRDefault="000B73F3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2021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0B73F3" w:rsidRPr="000B73F3" w:rsidRDefault="000B73F3" w:rsidP="000B73F3">
                  <w:pPr>
                    <w:spacing w:line="259" w:lineRule="auto"/>
                    <w:ind w:left="21"/>
                    <w:jc w:val="center"/>
                    <w:rPr>
                      <w:b/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DISCIPLINAS</w:t>
                  </w:r>
                </w:p>
              </w:tc>
            </w:tr>
            <w:tr w:rsidR="000B73F3" w:rsidTr="000B73F3">
              <w:trPr>
                <w:trHeight w:val="337"/>
              </w:trPr>
              <w:tc>
                <w:tcPr>
                  <w:tcW w:w="6680" w:type="dxa"/>
                  <w:gridSpan w:val="2"/>
                  <w:vMerge/>
                  <w:tcBorders>
                    <w:left w:val="nil"/>
                  </w:tcBorders>
                </w:tcPr>
                <w:p w:rsidR="000B73F3" w:rsidRDefault="000B73F3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0B73F3" w:rsidRDefault="000B73F3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7"/>
              </w:trPr>
              <w:tc>
                <w:tcPr>
                  <w:tcW w:w="1786" w:type="dxa"/>
                  <w:vMerge w:val="restart"/>
                  <w:vAlign w:val="center"/>
                </w:tcPr>
                <w:p w:rsidR="00DE3A9E" w:rsidRDefault="00DE3A9E" w:rsidP="009427F2">
                  <w:pPr>
                    <w:jc w:val="center"/>
                    <w:rPr>
                      <w:b/>
                      <w:sz w:val="18"/>
                    </w:rPr>
                  </w:pPr>
                  <w:r w:rsidRPr="005D44EA">
                    <w:rPr>
                      <w:b/>
                      <w:sz w:val="18"/>
                    </w:rPr>
                    <w:t>Conteúdos</w:t>
                  </w:r>
                </w:p>
                <w:p w:rsidR="00DE3A9E" w:rsidRPr="005D44EA" w:rsidRDefault="00DE3A9E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  <w:r w:rsidRPr="00F4517C">
                    <w:rPr>
                      <w:sz w:val="18"/>
                    </w:rPr>
                    <w:t>(adaptar e propor conteúdos de aprendizagem em função das características individuais do/a aluno/a)</w:t>
                  </w: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Escolher textos de acordo com o nível de leitura do/a aluno/a;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Disponibilizar material suplementar;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Fornecer referenciais ou ferramentas organizacionais;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5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Explorar a interdisciplinaridade das noções e dos conceitos;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5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Pr="00985760" w:rsidRDefault="00DE3A9E" w:rsidP="009427F2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spacing w:before="120"/>
                    <w:rPr>
                      <w:rFonts w:eastAsia="Calibri" w:cs="Times New Roman"/>
                      <w:color w:val="000000"/>
                      <w:sz w:val="18"/>
                      <w:szCs w:val="18"/>
                    </w:rPr>
                  </w:pPr>
                  <w:r w:rsidRPr="00F4517C">
                    <w:rPr>
                      <w:rFonts w:eastAsia="Calibri" w:cs="Times New Roman"/>
                      <w:color w:val="000000"/>
                      <w:sz w:val="18"/>
                      <w:szCs w:val="18"/>
                    </w:rPr>
                    <w:t>Proporcionar oportunidades de trabalhar em grupo;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5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Pr="00985760" w:rsidRDefault="00DE3A9E" w:rsidP="009427F2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spacing w:before="120"/>
                    <w:rPr>
                      <w:rFonts w:eastAsia="Calibri" w:cs="Times New Roman"/>
                      <w:color w:val="000000"/>
                      <w:sz w:val="18"/>
                      <w:szCs w:val="18"/>
                    </w:rPr>
                  </w:pPr>
                  <w:r w:rsidRPr="00F4517C">
                    <w:rPr>
                      <w:rFonts w:eastAsia="Calibri" w:cs="Times New Roman"/>
                      <w:color w:val="000000"/>
                      <w:sz w:val="18"/>
                      <w:szCs w:val="18"/>
                    </w:rPr>
                    <w:t>Propor a realização de uma mesma tarefa com diferentes materiais</w:t>
                  </w:r>
                  <w:r>
                    <w:rPr>
                      <w:rFonts w:eastAsia="Calibri" w:cs="Times New Roman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5"/>
              </w:trPr>
              <w:tc>
                <w:tcPr>
                  <w:tcW w:w="1786" w:type="dxa"/>
                  <w:vMerge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Outros: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286"/>
              </w:trPr>
              <w:tc>
                <w:tcPr>
                  <w:tcW w:w="1786" w:type="dxa"/>
                  <w:tcBorders>
                    <w:left w:val="nil"/>
                    <w:right w:val="nil"/>
                  </w:tcBorders>
                  <w:vAlign w:val="center"/>
                </w:tcPr>
                <w:p w:rsidR="00DE3A9E" w:rsidRPr="0039364C" w:rsidRDefault="00DE3A9E" w:rsidP="009427F2">
                  <w:pPr>
                    <w:ind w:left="3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94" w:type="dxa"/>
                  <w:tcBorders>
                    <w:left w:val="nil"/>
                    <w:right w:val="nil"/>
                  </w:tcBorders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44"/>
              </w:trPr>
              <w:tc>
                <w:tcPr>
                  <w:tcW w:w="1786" w:type="dxa"/>
                  <w:vMerge w:val="restart"/>
                  <w:vAlign w:val="center"/>
                </w:tcPr>
                <w:p w:rsidR="00DE3A9E" w:rsidRDefault="00DE3A9E" w:rsidP="009427F2">
                  <w:pPr>
                    <w:jc w:val="center"/>
                    <w:rPr>
                      <w:b/>
                      <w:sz w:val="18"/>
                    </w:rPr>
                  </w:pPr>
                  <w:r w:rsidRPr="005D44EA">
                    <w:rPr>
                      <w:b/>
                      <w:sz w:val="18"/>
                    </w:rPr>
                    <w:t>Processo</w:t>
                  </w:r>
                  <w:r>
                    <w:rPr>
                      <w:b/>
                      <w:sz w:val="18"/>
                    </w:rPr>
                    <w:t>s de aprendizagem</w:t>
                  </w:r>
                </w:p>
                <w:p w:rsidR="00DE3A9E" w:rsidRPr="00F4517C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  <w:r w:rsidRPr="00F4517C">
                    <w:rPr>
                      <w:sz w:val="18"/>
                    </w:rPr>
                    <w:t>(meios para a compreensão de conteúdos)</w:t>
                  </w: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Partilhar com o/a aluno/a, no início da aula do resumo da mesma e formulação de questões;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786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r>
                    <w:rPr>
                      <w:sz w:val="18"/>
                    </w:rPr>
                    <w:t>Oferecer um nível adequado de apoio (pelo adulto e/ou pelos pares);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r>
                    <w:rPr>
                      <w:sz w:val="18"/>
                    </w:rPr>
                    <w:t xml:space="preserve"> Variar o tempo determinado para cada tarefa;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786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Favorecer as trocas de ideias e de opiniões;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786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Apelar à metacognição (recuperar as aprendizagens e / ou </w:t>
                  </w:r>
                  <w:r>
                    <w:rPr>
                      <w:sz w:val="18"/>
                    </w:rPr>
                    <w:lastRenderedPageBreak/>
                    <w:t>estratégias eficazes já utilizadas;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Pr="0039364C" w:rsidRDefault="00DE3A9E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Outros: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226"/>
              </w:trPr>
              <w:tc>
                <w:tcPr>
                  <w:tcW w:w="1786" w:type="dxa"/>
                  <w:tcBorders>
                    <w:left w:val="nil"/>
                    <w:right w:val="nil"/>
                  </w:tcBorders>
                </w:tcPr>
                <w:p w:rsidR="00DE3A9E" w:rsidRPr="0039364C" w:rsidRDefault="00DE3A9E" w:rsidP="0039364C">
                  <w:pPr>
                    <w:ind w:left="3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94" w:type="dxa"/>
                  <w:tcBorders>
                    <w:left w:val="nil"/>
                    <w:right w:val="nil"/>
                  </w:tcBorders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22"/>
              </w:trPr>
              <w:tc>
                <w:tcPr>
                  <w:tcW w:w="1786" w:type="dxa"/>
                  <w:vMerge w:val="restart"/>
                  <w:vAlign w:val="center"/>
                </w:tcPr>
                <w:p w:rsidR="00DE3A9E" w:rsidRPr="00120C85" w:rsidRDefault="00DE3A9E" w:rsidP="009427F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Produtos</w:t>
                  </w: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r>
                    <w:rPr>
                      <w:sz w:val="18"/>
                    </w:rPr>
                    <w:t>Permitir produções variadas com diversos níveis de complexidade;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Dar a possibilidade ao/à aluno/a de mostrar a sua compreensão de diversas formas (apresentação oral, debate, exposição, pesquisa, entrevistas, portefólio, relatórios,…)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Dar a possibilidade ao/à aluno/a de mostrar o que aprendeu por meio de suportes variados (apresentação multimédia, esquemas no quadro,…)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Enunciar os objetivos a atingir;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Pr="0039364C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Outros:</w:t>
                  </w:r>
                </w:p>
              </w:tc>
              <w:tc>
                <w:tcPr>
                  <w:tcW w:w="293" w:type="dxa"/>
                </w:tcPr>
                <w:p w:rsidR="00DE3A9E" w:rsidRDefault="00DE3A9E" w:rsidP="0004235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04235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17"/>
              </w:trPr>
              <w:tc>
                <w:tcPr>
                  <w:tcW w:w="1786" w:type="dxa"/>
                  <w:tcBorders>
                    <w:left w:val="nil"/>
                    <w:right w:val="nil"/>
                  </w:tcBorders>
                  <w:vAlign w:val="center"/>
                </w:tcPr>
                <w:p w:rsidR="00DE3A9E" w:rsidRDefault="00DE3A9E" w:rsidP="009427F2">
                  <w:pPr>
                    <w:spacing w:line="259" w:lineRule="auto"/>
                    <w:jc w:val="center"/>
                    <w:rPr>
                      <w:sz w:val="18"/>
                    </w:rPr>
                  </w:pPr>
                </w:p>
                <w:p w:rsidR="00DE3A9E" w:rsidRDefault="00DE3A9E" w:rsidP="009427F2">
                  <w:pPr>
                    <w:spacing w:line="259" w:lineRule="auto"/>
                    <w:ind w:left="25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tcBorders>
                    <w:left w:val="nil"/>
                    <w:right w:val="nil"/>
                  </w:tcBorders>
                  <w:vAlign w:val="center"/>
                </w:tcPr>
                <w:p w:rsidR="00DE3A9E" w:rsidRDefault="00DE3A9E" w:rsidP="009427F2">
                  <w:pPr>
                    <w:spacing w:line="259" w:lineRule="auto"/>
                    <w:ind w:left="25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  <w:right w:val="nil"/>
                  </w:tcBorders>
                </w:tcPr>
                <w:p w:rsidR="00DE3A9E" w:rsidRDefault="00DE3A9E" w:rsidP="0004235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7"/>
              </w:trPr>
              <w:tc>
                <w:tcPr>
                  <w:tcW w:w="1786" w:type="dxa"/>
                  <w:vMerge w:val="restart"/>
                  <w:vAlign w:val="center"/>
                </w:tcPr>
                <w:p w:rsidR="00DE3A9E" w:rsidRPr="005D44EA" w:rsidRDefault="00DE3A9E" w:rsidP="009427F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Estruturação do trabalho em aula</w:t>
                  </w: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Proporcionar um clima de trabalho encorajador na sala de aula;</w:t>
                  </w:r>
                </w:p>
              </w:tc>
              <w:tc>
                <w:tcPr>
                  <w:tcW w:w="293" w:type="dxa"/>
                </w:tcPr>
                <w:p w:rsidR="00DE3A9E" w:rsidRDefault="00DE3A9E" w:rsidP="004805E8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</w:tcPr>
                <w:p w:rsidR="00DE3A9E" w:rsidRDefault="00DE3A9E" w:rsidP="004805E8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Definir com o/a aluno/a diferentes modalidades de trabalho;</w:t>
                  </w:r>
                </w:p>
              </w:tc>
              <w:tc>
                <w:tcPr>
                  <w:tcW w:w="293" w:type="dxa"/>
                </w:tcPr>
                <w:p w:rsidR="00DE3A9E" w:rsidRDefault="00DE3A9E" w:rsidP="004805E8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786" w:type="dxa"/>
                  <w:vMerge/>
                </w:tcPr>
                <w:p w:rsidR="00DE3A9E" w:rsidRDefault="00DE3A9E" w:rsidP="004805E8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Desenvolver a autonomia e a motivação no processo de ensino-aprendizagem;</w:t>
                  </w:r>
                </w:p>
              </w:tc>
              <w:tc>
                <w:tcPr>
                  <w:tcW w:w="293" w:type="dxa"/>
                </w:tcPr>
                <w:p w:rsidR="00DE3A9E" w:rsidRDefault="00DE3A9E" w:rsidP="004805E8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786" w:type="dxa"/>
                  <w:vMerge/>
                </w:tcPr>
                <w:p w:rsidR="00DE3A9E" w:rsidRDefault="00DE3A9E" w:rsidP="004805E8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4894" w:type="dxa"/>
                  <w:vAlign w:val="center"/>
                </w:tcPr>
                <w:p w:rsidR="00DE3A9E" w:rsidRPr="0039364C" w:rsidRDefault="00DE3A9E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Outros:</w:t>
                  </w:r>
                </w:p>
              </w:tc>
              <w:tc>
                <w:tcPr>
                  <w:tcW w:w="293" w:type="dxa"/>
                </w:tcPr>
                <w:p w:rsidR="00DE3A9E" w:rsidRDefault="00DE3A9E" w:rsidP="004805E8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8" w:type="dxa"/>
                </w:tcPr>
                <w:p w:rsidR="00DE3A9E" w:rsidRDefault="00DE3A9E" w:rsidP="004805E8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</w:tbl>
          <w:p w:rsidR="0048616B" w:rsidRDefault="0048616B" w:rsidP="000C55B9"/>
        </w:tc>
      </w:tr>
    </w:tbl>
    <w:p w:rsidR="00AD276E" w:rsidRPr="0039364C" w:rsidRDefault="00AD276E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D51CFC" w:rsidTr="005778BF">
        <w:trPr>
          <w:tblHeader/>
        </w:trPr>
        <w:tc>
          <w:tcPr>
            <w:tcW w:w="8927" w:type="dxa"/>
            <w:shd w:val="clear" w:color="auto" w:fill="BFBFBF" w:themeFill="background1" w:themeFillShade="BF"/>
          </w:tcPr>
          <w:p w:rsidR="00D51CFC" w:rsidRDefault="00D51CFC" w:rsidP="00D51CFC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D51CFC">
              <w:rPr>
                <w:rFonts w:asciiTheme="minorHAnsi" w:hAnsiTheme="minorHAnsi"/>
                <w:b/>
                <w:sz w:val="22"/>
                <w:szCs w:val="22"/>
              </w:rPr>
              <w:t>Acomodações Curriculares</w:t>
            </w:r>
          </w:p>
          <w:p w:rsidR="00AE081F" w:rsidRPr="00AE081F" w:rsidRDefault="00AE081F" w:rsidP="000E5461">
            <w:pPr>
              <w:pStyle w:val="Default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E081F">
              <w:rPr>
                <w:rFonts w:asciiTheme="minorHAnsi" w:hAnsiTheme="minorHAnsi"/>
                <w:b/>
                <w:sz w:val="18"/>
                <w:szCs w:val="18"/>
              </w:rPr>
              <w:t>(esta lista é indicativa. Os doce</w:t>
            </w:r>
            <w:r w:rsidR="000E5461">
              <w:rPr>
                <w:rFonts w:asciiTheme="minorHAnsi" w:hAnsiTheme="minorHAnsi"/>
                <w:b/>
                <w:sz w:val="18"/>
                <w:szCs w:val="18"/>
              </w:rPr>
              <w:t xml:space="preserve">ntes </w:t>
            </w:r>
            <w:r w:rsidR="000E5461" w:rsidRPr="00237DE7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devem consultar os anexos </w:t>
            </w:r>
            <w:r w:rsidRPr="00237DE7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5, 6, e 13 do </w:t>
            </w:r>
            <w:hyperlink r:id="rId10" w:history="1">
              <w:r w:rsidRPr="00237DE7">
                <w:rPr>
                  <w:rStyle w:val="Hiperligao"/>
                  <w:b/>
                  <w:color w:val="000000" w:themeColor="text1"/>
                  <w:sz w:val="18"/>
                  <w:szCs w:val="18"/>
                </w:rPr>
                <w:t>Manual de Apoio à Prática</w:t>
              </w:r>
            </w:hyperlink>
            <w:r w:rsidRPr="00237DE7">
              <w:rPr>
                <w:b/>
                <w:color w:val="000000" w:themeColor="text1"/>
                <w:sz w:val="18"/>
                <w:szCs w:val="18"/>
              </w:rPr>
              <w:t xml:space="preserve"> para encontrar outras opções mais adequadas aos alunos e às aprendizagens/competências a desenvolver).</w:t>
            </w:r>
          </w:p>
        </w:tc>
      </w:tr>
      <w:tr w:rsidR="00D51CFC" w:rsidTr="00020E16">
        <w:tc>
          <w:tcPr>
            <w:tcW w:w="8927" w:type="dxa"/>
            <w:shd w:val="clear" w:color="auto" w:fill="auto"/>
          </w:tcPr>
          <w:p w:rsidR="00D51CFC" w:rsidRPr="0039364C" w:rsidRDefault="00D51CFC" w:rsidP="00020E16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8701" w:type="dxa"/>
              <w:tblInd w:w="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5129"/>
              <w:gridCol w:w="293"/>
              <w:gridCol w:w="289"/>
              <w:gridCol w:w="289"/>
              <w:gridCol w:w="289"/>
              <w:gridCol w:w="289"/>
              <w:gridCol w:w="289"/>
            </w:tblGrid>
            <w:tr w:rsidR="000B73F3" w:rsidTr="00464E15">
              <w:trPr>
                <w:trHeight w:val="337"/>
              </w:trPr>
              <w:tc>
                <w:tcPr>
                  <w:tcW w:w="6963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0B73F3" w:rsidRDefault="000B73F3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1738" w:type="dxa"/>
                  <w:gridSpan w:val="6"/>
                  <w:shd w:val="clear" w:color="auto" w:fill="D9D9D9" w:themeFill="background1" w:themeFillShade="D9"/>
                  <w:vAlign w:val="center"/>
                </w:tcPr>
                <w:p w:rsidR="000B73F3" w:rsidRDefault="000B73F3" w:rsidP="00464E15">
                  <w:pPr>
                    <w:spacing w:line="259" w:lineRule="auto"/>
                    <w:ind w:left="21"/>
                    <w:jc w:val="center"/>
                    <w:rPr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DISCIPLINAS</w:t>
                  </w:r>
                </w:p>
              </w:tc>
            </w:tr>
            <w:tr w:rsidR="000B73F3" w:rsidTr="000B73F3">
              <w:trPr>
                <w:trHeight w:val="337"/>
              </w:trPr>
              <w:tc>
                <w:tcPr>
                  <w:tcW w:w="6963" w:type="dxa"/>
                  <w:gridSpan w:val="2"/>
                  <w:vMerge/>
                  <w:tcBorders>
                    <w:left w:val="nil"/>
                  </w:tcBorders>
                </w:tcPr>
                <w:p w:rsidR="000B73F3" w:rsidRDefault="000B73F3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0B73F3" w:rsidRDefault="000B73F3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7"/>
              </w:trPr>
              <w:tc>
                <w:tcPr>
                  <w:tcW w:w="1834" w:type="dxa"/>
                  <w:vMerge w:val="restart"/>
                  <w:vAlign w:val="center"/>
                </w:tcPr>
                <w:p w:rsidR="00DE3A9E" w:rsidRPr="000B73F3" w:rsidRDefault="00DE3A9E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Localização do aluno na sala de aula</w:t>
                  </w: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1. Sentar o aluno de frente para o quadro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2. Sentar o aluno perto do professor/apresentação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3. Ficar de pé junto ao aluno quando está a dar orientações/apresentação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5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4. Sentar o aluno junto de um colega modelo positivo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23"/>
              </w:trPr>
              <w:tc>
                <w:tcPr>
                  <w:tcW w:w="1834" w:type="dxa"/>
                  <w:vMerge/>
                  <w:tcBorders>
                    <w:bottom w:val="single" w:sz="4" w:space="0" w:color="000000" w:themeColor="text1"/>
                  </w:tcBorders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5. Outras:</w:t>
                  </w:r>
                </w:p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0B73F3">
              <w:trPr>
                <w:trHeight w:val="286"/>
              </w:trPr>
              <w:tc>
                <w:tcPr>
                  <w:tcW w:w="1834" w:type="dxa"/>
                  <w:tcBorders>
                    <w:left w:val="nil"/>
                    <w:right w:val="nil"/>
                  </w:tcBorders>
                </w:tcPr>
                <w:p w:rsidR="00DE3A9E" w:rsidRPr="0039364C" w:rsidRDefault="00DE3A9E" w:rsidP="0039364C">
                  <w:pPr>
                    <w:ind w:left="3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29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3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44"/>
              </w:trPr>
              <w:tc>
                <w:tcPr>
                  <w:tcW w:w="1834" w:type="dxa"/>
                  <w:vMerge w:val="restart"/>
                  <w:vAlign w:val="center"/>
                </w:tcPr>
                <w:p w:rsidR="00DE3A9E" w:rsidRDefault="00DE3A9E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Apresentação do Conteúdo</w:t>
                  </w:r>
                </w:p>
                <w:p w:rsidR="000B73F3" w:rsidRDefault="000B73F3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</w:p>
                <w:p w:rsidR="000B73F3" w:rsidRPr="000B73F3" w:rsidRDefault="000B73F3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</w:p>
                <w:p w:rsidR="00DE3A9E" w:rsidRPr="000B73F3" w:rsidRDefault="00DE3A9E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</w:p>
                <w:p w:rsidR="00DE3A9E" w:rsidRPr="00120C85" w:rsidRDefault="00DE3A9E" w:rsidP="009427F2">
                  <w:pPr>
                    <w:ind w:left="30"/>
                    <w:jc w:val="center"/>
                    <w:rPr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Tarefas e fichas de trabalho</w:t>
                  </w: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1. Facultar pistas visuais/gráficos/pré e pós organizadores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2. Assegurar-se que as orientações são compreendidas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3. Facultar exemplo do produto final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4. Facultar esboços escritos/notas orientadoras/notas impressas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5. Segmentar apresentações longas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6. Ensinar através de abordagens multissensoriais/manipulativas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7. Verificar oralmente a compreensão dos pontos-chave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404F65" w:rsidTr="000B73F3">
              <w:trPr>
                <w:trHeight w:val="334"/>
              </w:trPr>
              <w:tc>
                <w:tcPr>
                  <w:tcW w:w="1834" w:type="dxa"/>
                  <w:vMerge/>
                </w:tcPr>
                <w:p w:rsidR="00404F65" w:rsidRDefault="00404F65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</w:tcPr>
                <w:p w:rsidR="00404F65" w:rsidRDefault="00404F65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404F65" w:rsidRDefault="00404F65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8. Escrever os pontos-chave no quadro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9. Facultar tempo para responder a perguntas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10. Ensinar o vocabulário previamente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11. Modelar/demonstrar/simular conceitos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20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12. Usar o computador para apoiar o ensino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444"/>
              </w:trPr>
              <w:tc>
                <w:tcPr>
                  <w:tcW w:w="1834" w:type="dxa"/>
                  <w:vMerge/>
                  <w:tcBorders>
                    <w:bottom w:val="single" w:sz="4" w:space="0" w:color="000000" w:themeColor="text1"/>
                  </w:tcBorders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30"/>
                    <w:rPr>
                      <w:sz w:val="18"/>
                    </w:rPr>
                  </w:pPr>
                  <w:r>
                    <w:rPr>
                      <w:sz w:val="18"/>
                    </w:rPr>
                    <w:t>13. Outras:</w:t>
                  </w:r>
                </w:p>
              </w:tc>
              <w:tc>
                <w:tcPr>
                  <w:tcW w:w="293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0B73F3">
              <w:trPr>
                <w:trHeight w:val="226"/>
              </w:trPr>
              <w:tc>
                <w:tcPr>
                  <w:tcW w:w="1834" w:type="dxa"/>
                  <w:tcBorders>
                    <w:left w:val="nil"/>
                    <w:right w:val="nil"/>
                  </w:tcBorders>
                </w:tcPr>
                <w:p w:rsidR="00DE3A9E" w:rsidRPr="0039364C" w:rsidRDefault="00DE3A9E" w:rsidP="0039364C">
                  <w:pPr>
                    <w:ind w:left="3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129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3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22"/>
              </w:trPr>
              <w:tc>
                <w:tcPr>
                  <w:tcW w:w="1834" w:type="dxa"/>
                  <w:vMerge w:val="restart"/>
                  <w:vAlign w:val="center"/>
                </w:tcPr>
                <w:p w:rsidR="00DE3A9E" w:rsidRPr="00120C85" w:rsidRDefault="00DE3A9E" w:rsidP="009427F2">
                  <w:pPr>
                    <w:ind w:left="30"/>
                    <w:jc w:val="center"/>
                    <w:rPr>
                      <w:b/>
                      <w:sz w:val="18"/>
                    </w:rPr>
                  </w:pPr>
                  <w:r w:rsidRPr="00120C85">
                    <w:rPr>
                      <w:b/>
                      <w:sz w:val="18"/>
                    </w:rPr>
                    <w:t>Testes</w:t>
                  </w: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1. Permitir a consulta de apontamentos/notas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2. Usar preferencialmente itens de escolha múltipla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3. Permitir aos alunos responder através de um gravador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>4.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Utilizar testes curtos em vez de longos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5. Usar testes orais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6. Permitir aos alunos escrever na folha de teste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29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30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30"/>
                  </w:pPr>
                  <w:r>
                    <w:rPr>
                      <w:sz w:val="18"/>
                    </w:rPr>
                    <w:t xml:space="preserve">7. Permitir tempo extra no teste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1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1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8. Permitir a realização do teste em outro local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9. Permitir a realização do teste num outro horário (flexibilização)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10. Facultar o teste em outro formato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11. Permitir que o aluno responda através de computador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3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12. Permitir a transcrição do teste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3"/>
              </w:trPr>
              <w:tc>
                <w:tcPr>
                  <w:tcW w:w="1834" w:type="dxa"/>
                  <w:vMerge/>
                  <w:tcBorders>
                    <w:bottom w:val="single" w:sz="4" w:space="0" w:color="000000" w:themeColor="text1"/>
                  </w:tcBorders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13. Outras:</w:t>
                  </w:r>
                </w:p>
                <w:p w:rsidR="00DE3A9E" w:rsidRDefault="00DE3A9E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0B73F3">
              <w:trPr>
                <w:trHeight w:val="290"/>
              </w:trPr>
              <w:tc>
                <w:tcPr>
                  <w:tcW w:w="1834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25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 w:val="restart"/>
                  <w:vAlign w:val="center"/>
                </w:tcPr>
                <w:p w:rsidR="00DE3A9E" w:rsidRPr="00120C85" w:rsidRDefault="00DE3A9E" w:rsidP="009427F2">
                  <w:pPr>
                    <w:ind w:left="25"/>
                    <w:jc w:val="center"/>
                    <w:rPr>
                      <w:b/>
                      <w:sz w:val="18"/>
                    </w:rPr>
                  </w:pPr>
                  <w:r w:rsidRPr="00120C85">
                    <w:rPr>
                      <w:b/>
                      <w:sz w:val="18"/>
                    </w:rPr>
                    <w:t>Competências organizativas</w:t>
                  </w: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1. Treinar competências organizativas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2. Utilizar um bloco de notas com as tarefas e trabalhos de casa/planeamento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63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3. Permitir pausas em tarefas longas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63"/>
              </w:trPr>
              <w:tc>
                <w:tcPr>
                  <w:tcW w:w="1834" w:type="dxa"/>
                  <w:vMerge/>
                  <w:tcBorders>
                    <w:bottom w:val="single" w:sz="4" w:space="0" w:color="000000" w:themeColor="text1"/>
                  </w:tcBorders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DE3A9E" w:rsidRDefault="00DE3A9E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4. Outras:</w:t>
                  </w:r>
                </w:p>
                <w:p w:rsidR="00DE3A9E" w:rsidRDefault="00DE3A9E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000000" w:themeColor="text1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0B73F3">
              <w:trPr>
                <w:trHeight w:val="269"/>
              </w:trPr>
              <w:tc>
                <w:tcPr>
                  <w:tcW w:w="1834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tcBorders>
                    <w:left w:val="nil"/>
                    <w:right w:val="nil"/>
                  </w:tcBorders>
                </w:tcPr>
                <w:p w:rsidR="00DE3A9E" w:rsidRDefault="00DE3A9E" w:rsidP="0039364C">
                  <w:pPr>
                    <w:ind w:left="25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93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1"/>
              </w:trPr>
              <w:tc>
                <w:tcPr>
                  <w:tcW w:w="1834" w:type="dxa"/>
                  <w:vMerge w:val="restart"/>
                  <w:vAlign w:val="center"/>
                </w:tcPr>
                <w:p w:rsidR="00DE3A9E" w:rsidRPr="000B73F3" w:rsidRDefault="00DE3A9E" w:rsidP="009427F2">
                  <w:pPr>
                    <w:ind w:left="25"/>
                    <w:jc w:val="center"/>
                    <w:rPr>
                      <w:b/>
                      <w:sz w:val="18"/>
                    </w:rPr>
                  </w:pPr>
                  <w:r w:rsidRPr="000B73F3">
                    <w:rPr>
                      <w:b/>
                      <w:sz w:val="18"/>
                    </w:rPr>
                    <w:t>Comportamento</w:t>
                  </w: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1. Utilizar estratégias de autodeterminação 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2. Utilizar regras simples e claras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3. Assinalar as respostas certas, não as erradas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4. Implementar um sistema de gestão de comportamento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4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5. Permitir saídas/entradas da sala de aula/pequenas pausas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  <w:vMerge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</w:pPr>
                  <w:r>
                    <w:rPr>
                      <w:sz w:val="18"/>
                    </w:rPr>
                    <w:t xml:space="preserve">6. Utilizar semanalmente instrumentos para registo do comportamento </w:t>
                  </w: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DE3A9E" w:rsidTr="009427F2">
              <w:trPr>
                <w:trHeight w:val="336"/>
              </w:trPr>
              <w:tc>
                <w:tcPr>
                  <w:tcW w:w="1834" w:type="dxa"/>
                </w:tcPr>
                <w:p w:rsidR="00DE3A9E" w:rsidRDefault="00DE3A9E" w:rsidP="0039364C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:rsidR="00DE3A9E" w:rsidRDefault="00DE3A9E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7. Outras:</w:t>
                  </w:r>
                </w:p>
                <w:p w:rsidR="00DE3A9E" w:rsidRDefault="00DE3A9E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293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  <w:tc>
                <w:tcPr>
                  <w:tcW w:w="289" w:type="dxa"/>
                </w:tcPr>
                <w:p w:rsidR="00DE3A9E" w:rsidRDefault="00DE3A9E" w:rsidP="00020E16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</w:tbl>
          <w:p w:rsidR="00D51CFC" w:rsidRDefault="00D51CFC" w:rsidP="00020E16"/>
        </w:tc>
      </w:tr>
    </w:tbl>
    <w:p w:rsidR="00D51CFC" w:rsidRDefault="00D51CFC" w:rsidP="000C55B9"/>
    <w:p w:rsidR="00404F65" w:rsidRDefault="00404F65" w:rsidP="000C55B9"/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D51CFC" w:rsidTr="00237DE7">
        <w:tc>
          <w:tcPr>
            <w:tcW w:w="8927" w:type="dxa"/>
            <w:shd w:val="clear" w:color="auto" w:fill="BFBFBF" w:themeFill="background1" w:themeFillShade="BF"/>
          </w:tcPr>
          <w:p w:rsidR="00D51CFC" w:rsidRPr="00D51CFC" w:rsidRDefault="00D51CFC" w:rsidP="00D51CFC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D51CFC">
              <w:rPr>
                <w:rFonts w:asciiTheme="minorHAnsi" w:hAnsiTheme="minorHAnsi"/>
                <w:b/>
                <w:sz w:val="22"/>
                <w:szCs w:val="22"/>
              </w:rPr>
              <w:t xml:space="preserve">Enriquecimento Curricular </w:t>
            </w:r>
          </w:p>
        </w:tc>
      </w:tr>
      <w:tr w:rsidR="00D51CFC" w:rsidTr="00404F65">
        <w:trPr>
          <w:trHeight w:val="2850"/>
        </w:trPr>
        <w:tc>
          <w:tcPr>
            <w:tcW w:w="8927" w:type="dxa"/>
            <w:shd w:val="clear" w:color="auto" w:fill="auto"/>
          </w:tcPr>
          <w:p w:rsidR="00D51CFC" w:rsidRDefault="00D51CFC" w:rsidP="00020E16"/>
          <w:tbl>
            <w:tblPr>
              <w:tblStyle w:val="TableGrid"/>
              <w:tblW w:w="8358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75"/>
              <w:gridCol w:w="283"/>
            </w:tblGrid>
            <w:tr w:rsidR="00AD276E" w:rsidTr="00912026">
              <w:trPr>
                <w:trHeight w:val="336"/>
                <w:jc w:val="center"/>
              </w:trPr>
              <w:tc>
                <w:tcPr>
                  <w:tcW w:w="8075" w:type="dxa"/>
                  <w:vAlign w:val="center"/>
                </w:tcPr>
                <w:p w:rsidR="00AD276E" w:rsidRDefault="00AD276E" w:rsidP="00912026">
                  <w:pPr>
                    <w:spacing w:line="259" w:lineRule="auto"/>
                    <w:ind w:left="25"/>
                  </w:pPr>
                  <w:r>
                    <w:rPr>
                      <w:sz w:val="18"/>
                    </w:rPr>
                    <w:t>Atividades de enriquecimento curricular</w:t>
                  </w:r>
                </w:p>
              </w:tc>
              <w:tc>
                <w:tcPr>
                  <w:tcW w:w="283" w:type="dxa"/>
                </w:tcPr>
                <w:p w:rsidR="00AD276E" w:rsidRDefault="00AD276E" w:rsidP="004834D7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26213A" w:rsidTr="00912026">
              <w:trPr>
                <w:trHeight w:val="363"/>
                <w:jc w:val="center"/>
              </w:trPr>
              <w:tc>
                <w:tcPr>
                  <w:tcW w:w="8075" w:type="dxa"/>
                  <w:vAlign w:val="center"/>
                </w:tcPr>
                <w:p w:rsidR="0026213A" w:rsidRDefault="0026213A" w:rsidP="00912026">
                  <w:pPr>
                    <w:spacing w:line="259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Clubes</w:t>
                  </w:r>
                </w:p>
              </w:tc>
              <w:tc>
                <w:tcPr>
                  <w:tcW w:w="283" w:type="dxa"/>
                </w:tcPr>
                <w:p w:rsidR="0026213A" w:rsidRDefault="0026213A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120C85" w:rsidTr="00912026">
              <w:trPr>
                <w:trHeight w:val="363"/>
                <w:jc w:val="center"/>
              </w:trPr>
              <w:tc>
                <w:tcPr>
                  <w:tcW w:w="8075" w:type="dxa"/>
                  <w:vAlign w:val="center"/>
                </w:tcPr>
                <w:p w:rsidR="00120C85" w:rsidRDefault="00120C85" w:rsidP="00912026">
                  <w:pPr>
                    <w:spacing w:line="259" w:lineRule="auto"/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Biblioteca Escolar</w:t>
                  </w:r>
                </w:p>
              </w:tc>
              <w:tc>
                <w:tcPr>
                  <w:tcW w:w="283" w:type="dxa"/>
                </w:tcPr>
                <w:p w:rsidR="00120C85" w:rsidRDefault="00120C85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0E5461" w:rsidTr="00912026">
              <w:trPr>
                <w:trHeight w:val="363"/>
                <w:jc w:val="center"/>
              </w:trPr>
              <w:tc>
                <w:tcPr>
                  <w:tcW w:w="8075" w:type="dxa"/>
                  <w:vAlign w:val="center"/>
                </w:tcPr>
                <w:p w:rsidR="000E5461" w:rsidRDefault="000E5461" w:rsidP="00912026">
                  <w:pPr>
                    <w:spacing w:line="259" w:lineRule="auto"/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Plano Nacional de Leitura</w:t>
                  </w:r>
                </w:p>
              </w:tc>
              <w:tc>
                <w:tcPr>
                  <w:tcW w:w="283" w:type="dxa"/>
                </w:tcPr>
                <w:p w:rsidR="000E5461" w:rsidRDefault="000E5461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615FB7" w:rsidTr="00912026">
              <w:trPr>
                <w:trHeight w:val="363"/>
                <w:jc w:val="center"/>
              </w:trPr>
              <w:tc>
                <w:tcPr>
                  <w:tcW w:w="8075" w:type="dxa"/>
                  <w:vAlign w:val="center"/>
                </w:tcPr>
                <w:p w:rsidR="00615FB7" w:rsidRDefault="00615FB7" w:rsidP="00912026">
                  <w:pPr>
                    <w:spacing w:line="259" w:lineRule="auto"/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Desporto Escolar</w:t>
                  </w:r>
                </w:p>
              </w:tc>
              <w:tc>
                <w:tcPr>
                  <w:tcW w:w="283" w:type="dxa"/>
                </w:tcPr>
                <w:p w:rsidR="00615FB7" w:rsidRDefault="00615FB7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AD276E" w:rsidTr="00912026">
              <w:trPr>
                <w:trHeight w:val="363"/>
                <w:jc w:val="center"/>
              </w:trPr>
              <w:tc>
                <w:tcPr>
                  <w:tcW w:w="8075" w:type="dxa"/>
                  <w:vAlign w:val="center"/>
                </w:tcPr>
                <w:p w:rsidR="00AD276E" w:rsidRDefault="00AD276E" w:rsidP="00912026">
                  <w:pPr>
                    <w:spacing w:line="259" w:lineRule="auto"/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Outras</w:t>
                  </w:r>
                  <w:r w:rsidR="00230640">
                    <w:rPr>
                      <w:sz w:val="18"/>
                    </w:rPr>
                    <w:t xml:space="preserve"> atividades</w:t>
                  </w:r>
                  <w:r>
                    <w:rPr>
                      <w:sz w:val="18"/>
                    </w:rPr>
                    <w:t>:</w:t>
                  </w:r>
                </w:p>
                <w:p w:rsidR="00AD276E" w:rsidRDefault="00AD276E" w:rsidP="00912026">
                  <w:pPr>
                    <w:spacing w:line="259" w:lineRule="auto"/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AD276E" w:rsidRDefault="00AD276E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</w:tbl>
          <w:p w:rsidR="00D51CFC" w:rsidRDefault="00D51CFC" w:rsidP="00020E16"/>
        </w:tc>
      </w:tr>
    </w:tbl>
    <w:p w:rsidR="0026213A" w:rsidRPr="0039364C" w:rsidRDefault="0026213A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27"/>
      </w:tblGrid>
      <w:tr w:rsidR="00D51CFC" w:rsidTr="00237DE7">
        <w:tc>
          <w:tcPr>
            <w:tcW w:w="8927" w:type="dxa"/>
            <w:shd w:val="clear" w:color="auto" w:fill="BFBFBF" w:themeFill="background1" w:themeFillShade="BF"/>
          </w:tcPr>
          <w:p w:rsidR="00D51CFC" w:rsidRPr="00D51CFC" w:rsidRDefault="00D51CFC" w:rsidP="00D51CFC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D51CFC">
              <w:rPr>
                <w:rFonts w:asciiTheme="minorHAnsi" w:hAnsiTheme="minorHAnsi"/>
                <w:b/>
                <w:sz w:val="22"/>
                <w:szCs w:val="22"/>
              </w:rPr>
              <w:t>Promoção do comportamento pró-social</w:t>
            </w:r>
          </w:p>
        </w:tc>
      </w:tr>
      <w:tr w:rsidR="00D51CFC" w:rsidTr="00404F65">
        <w:trPr>
          <w:trHeight w:val="3231"/>
        </w:trPr>
        <w:tc>
          <w:tcPr>
            <w:tcW w:w="8927" w:type="dxa"/>
            <w:shd w:val="clear" w:color="auto" w:fill="auto"/>
          </w:tcPr>
          <w:p w:rsidR="00D51CFC" w:rsidRDefault="00D51CFC" w:rsidP="0039364C"/>
          <w:tbl>
            <w:tblPr>
              <w:tblStyle w:val="TableGrid"/>
              <w:tblW w:w="8358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37"/>
              <w:gridCol w:w="4038"/>
              <w:gridCol w:w="283"/>
            </w:tblGrid>
            <w:tr w:rsidR="004834D7" w:rsidTr="009427F2">
              <w:trPr>
                <w:trHeight w:val="336"/>
                <w:jc w:val="center"/>
              </w:trPr>
              <w:tc>
                <w:tcPr>
                  <w:tcW w:w="8075" w:type="dxa"/>
                  <w:gridSpan w:val="2"/>
                  <w:vAlign w:val="center"/>
                </w:tcPr>
                <w:p w:rsidR="004834D7" w:rsidRDefault="004834D7" w:rsidP="009427F2">
                  <w:r>
                    <w:rPr>
                      <w:sz w:val="18"/>
                    </w:rPr>
                    <w:t xml:space="preserve"> Ações de orientação escolar e profissional</w:t>
                  </w:r>
                </w:p>
              </w:tc>
              <w:tc>
                <w:tcPr>
                  <w:tcW w:w="283" w:type="dxa"/>
                </w:tcPr>
                <w:p w:rsidR="004834D7" w:rsidRDefault="004834D7" w:rsidP="0039364C">
                  <w:pPr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26213A" w:rsidTr="009427F2">
              <w:trPr>
                <w:trHeight w:val="363"/>
                <w:jc w:val="center"/>
              </w:trPr>
              <w:tc>
                <w:tcPr>
                  <w:tcW w:w="4037" w:type="dxa"/>
                  <w:vMerge w:val="restart"/>
                  <w:vAlign w:val="center"/>
                </w:tcPr>
                <w:p w:rsidR="0026213A" w:rsidRDefault="0026213A" w:rsidP="009427F2">
                  <w:pPr>
                    <w:ind w:left="25"/>
                  </w:pPr>
                  <w:r w:rsidRPr="00120C85">
                    <w:rPr>
                      <w:sz w:val="18"/>
                    </w:rPr>
                    <w:t xml:space="preserve">Apoio ao crescimento e ao desenvolvimento pessoal e social (promoção da Saúde e a prevenção de comportamentos de risco) </w:t>
                  </w:r>
                </w:p>
              </w:tc>
              <w:tc>
                <w:tcPr>
                  <w:tcW w:w="4038" w:type="dxa"/>
                  <w:vAlign w:val="center"/>
                </w:tcPr>
                <w:p w:rsidR="0026213A" w:rsidRPr="000E5461" w:rsidRDefault="0026213A" w:rsidP="009427F2">
                  <w:pPr>
                    <w:ind w:left="25"/>
                    <w:rPr>
                      <w:sz w:val="18"/>
                      <w:szCs w:val="18"/>
                    </w:rPr>
                  </w:pPr>
                  <w:r w:rsidRPr="000E5461">
                    <w:rPr>
                      <w:sz w:val="18"/>
                      <w:szCs w:val="18"/>
                    </w:rPr>
                    <w:t>GAA</w:t>
                  </w:r>
                </w:p>
              </w:tc>
              <w:tc>
                <w:tcPr>
                  <w:tcW w:w="283" w:type="dxa"/>
                </w:tcPr>
                <w:p w:rsidR="0026213A" w:rsidRDefault="0026213A" w:rsidP="0039364C">
                  <w:pPr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26213A" w:rsidTr="009427F2">
              <w:trPr>
                <w:trHeight w:val="363"/>
                <w:jc w:val="center"/>
              </w:trPr>
              <w:tc>
                <w:tcPr>
                  <w:tcW w:w="4037" w:type="dxa"/>
                  <w:vMerge/>
                  <w:vAlign w:val="center"/>
                </w:tcPr>
                <w:p w:rsidR="0026213A" w:rsidRDefault="0026213A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4038" w:type="dxa"/>
                  <w:vAlign w:val="center"/>
                </w:tcPr>
                <w:p w:rsidR="0026213A" w:rsidRPr="000E5461" w:rsidRDefault="0026213A" w:rsidP="009427F2">
                  <w:pPr>
                    <w:ind w:left="25"/>
                    <w:rPr>
                      <w:sz w:val="18"/>
                      <w:szCs w:val="18"/>
                    </w:rPr>
                  </w:pPr>
                  <w:r w:rsidRPr="000E5461">
                    <w:rPr>
                      <w:sz w:val="18"/>
                      <w:szCs w:val="18"/>
                    </w:rPr>
                    <w:t>GIA</w:t>
                  </w:r>
                </w:p>
              </w:tc>
              <w:tc>
                <w:tcPr>
                  <w:tcW w:w="283" w:type="dxa"/>
                </w:tcPr>
                <w:p w:rsidR="0026213A" w:rsidRDefault="0026213A" w:rsidP="0039364C">
                  <w:pPr>
                    <w:ind w:left="24"/>
                    <w:rPr>
                      <w:sz w:val="18"/>
                    </w:rPr>
                  </w:pPr>
                </w:p>
              </w:tc>
            </w:tr>
            <w:tr w:rsidR="0026213A" w:rsidTr="009427F2">
              <w:trPr>
                <w:trHeight w:val="363"/>
                <w:jc w:val="center"/>
              </w:trPr>
              <w:tc>
                <w:tcPr>
                  <w:tcW w:w="4037" w:type="dxa"/>
                  <w:vMerge/>
                  <w:vAlign w:val="center"/>
                </w:tcPr>
                <w:p w:rsidR="0026213A" w:rsidRDefault="0026213A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4038" w:type="dxa"/>
                  <w:vAlign w:val="center"/>
                </w:tcPr>
                <w:p w:rsidR="0026213A" w:rsidRPr="000E5461" w:rsidRDefault="0026213A" w:rsidP="009427F2">
                  <w:pPr>
                    <w:ind w:left="25"/>
                    <w:rPr>
                      <w:sz w:val="18"/>
                      <w:szCs w:val="18"/>
                    </w:rPr>
                  </w:pPr>
                  <w:r w:rsidRPr="000E5461">
                    <w:rPr>
                      <w:sz w:val="18"/>
                      <w:szCs w:val="18"/>
                    </w:rPr>
                    <w:t>SPO</w:t>
                  </w:r>
                </w:p>
              </w:tc>
              <w:tc>
                <w:tcPr>
                  <w:tcW w:w="283" w:type="dxa"/>
                </w:tcPr>
                <w:p w:rsidR="0026213A" w:rsidRDefault="0026213A" w:rsidP="0039364C">
                  <w:pPr>
                    <w:ind w:left="24"/>
                    <w:rPr>
                      <w:sz w:val="18"/>
                    </w:rPr>
                  </w:pPr>
                </w:p>
              </w:tc>
            </w:tr>
            <w:tr w:rsidR="0026213A" w:rsidTr="009427F2">
              <w:trPr>
                <w:trHeight w:val="363"/>
                <w:jc w:val="center"/>
              </w:trPr>
              <w:tc>
                <w:tcPr>
                  <w:tcW w:w="4037" w:type="dxa"/>
                  <w:vMerge/>
                  <w:vAlign w:val="center"/>
                </w:tcPr>
                <w:p w:rsidR="0026213A" w:rsidRDefault="0026213A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4038" w:type="dxa"/>
                  <w:vAlign w:val="center"/>
                </w:tcPr>
                <w:p w:rsidR="0026213A" w:rsidRPr="000E5461" w:rsidRDefault="0026213A" w:rsidP="009427F2">
                  <w:pPr>
                    <w:ind w:left="25"/>
                    <w:rPr>
                      <w:sz w:val="18"/>
                      <w:szCs w:val="18"/>
                    </w:rPr>
                  </w:pPr>
                  <w:r w:rsidRPr="000E5461">
                    <w:rPr>
                      <w:sz w:val="18"/>
                      <w:szCs w:val="18"/>
                    </w:rPr>
                    <w:t>Mentor</w:t>
                  </w:r>
                </w:p>
              </w:tc>
              <w:tc>
                <w:tcPr>
                  <w:tcW w:w="283" w:type="dxa"/>
                </w:tcPr>
                <w:p w:rsidR="0026213A" w:rsidRDefault="0026213A" w:rsidP="0039364C">
                  <w:pPr>
                    <w:ind w:left="24"/>
                    <w:rPr>
                      <w:sz w:val="18"/>
                    </w:rPr>
                  </w:pPr>
                </w:p>
              </w:tc>
            </w:tr>
            <w:tr w:rsidR="0026213A" w:rsidTr="009427F2">
              <w:trPr>
                <w:trHeight w:val="363"/>
                <w:jc w:val="center"/>
              </w:trPr>
              <w:tc>
                <w:tcPr>
                  <w:tcW w:w="4037" w:type="dxa"/>
                  <w:vMerge/>
                  <w:vAlign w:val="center"/>
                </w:tcPr>
                <w:p w:rsidR="0026213A" w:rsidRDefault="0026213A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4038" w:type="dxa"/>
                  <w:vAlign w:val="center"/>
                </w:tcPr>
                <w:p w:rsidR="0026213A" w:rsidRPr="000E5461" w:rsidRDefault="0026213A" w:rsidP="009427F2">
                  <w:pPr>
                    <w:ind w:left="25"/>
                    <w:rPr>
                      <w:sz w:val="18"/>
                      <w:szCs w:val="18"/>
                    </w:rPr>
                  </w:pPr>
                  <w:r w:rsidRPr="000E5461">
                    <w:rPr>
                      <w:sz w:val="18"/>
                      <w:szCs w:val="18"/>
                    </w:rPr>
                    <w:t>Par</w:t>
                  </w:r>
                  <w:r w:rsidR="00DE3A9E" w:rsidRPr="000E5461">
                    <w:rPr>
                      <w:sz w:val="18"/>
                      <w:szCs w:val="18"/>
                    </w:rPr>
                    <w:t>cerias:</w:t>
                  </w:r>
                </w:p>
              </w:tc>
              <w:tc>
                <w:tcPr>
                  <w:tcW w:w="283" w:type="dxa"/>
                </w:tcPr>
                <w:p w:rsidR="0026213A" w:rsidRDefault="0026213A" w:rsidP="0039364C">
                  <w:pPr>
                    <w:ind w:left="24"/>
                    <w:rPr>
                      <w:sz w:val="18"/>
                    </w:rPr>
                  </w:pPr>
                </w:p>
              </w:tc>
            </w:tr>
            <w:tr w:rsidR="004834D7" w:rsidTr="009427F2">
              <w:trPr>
                <w:trHeight w:val="363"/>
                <w:jc w:val="center"/>
              </w:trPr>
              <w:tc>
                <w:tcPr>
                  <w:tcW w:w="8075" w:type="dxa"/>
                  <w:gridSpan w:val="2"/>
                  <w:vAlign w:val="center"/>
                </w:tcPr>
                <w:p w:rsidR="004834D7" w:rsidRDefault="004834D7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4. Outras:</w:t>
                  </w:r>
                </w:p>
                <w:p w:rsidR="004834D7" w:rsidRDefault="004834D7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4834D7" w:rsidRDefault="004834D7" w:rsidP="0039364C">
                  <w:pPr>
                    <w:ind w:left="24"/>
                    <w:rPr>
                      <w:sz w:val="18"/>
                    </w:rPr>
                  </w:pPr>
                </w:p>
              </w:tc>
            </w:tr>
          </w:tbl>
          <w:p w:rsidR="000A18A9" w:rsidRPr="0039364C" w:rsidRDefault="000A18A9" w:rsidP="0039364C">
            <w:pPr>
              <w:rPr>
                <w:sz w:val="10"/>
                <w:szCs w:val="10"/>
              </w:rPr>
            </w:pPr>
          </w:p>
        </w:tc>
      </w:tr>
    </w:tbl>
    <w:p w:rsidR="004834D7" w:rsidRPr="0039364C" w:rsidRDefault="004834D7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8912"/>
      </w:tblGrid>
      <w:tr w:rsidR="00D51CFC" w:rsidTr="00A02F1F">
        <w:trPr>
          <w:trHeight w:val="266"/>
        </w:trPr>
        <w:tc>
          <w:tcPr>
            <w:tcW w:w="8912" w:type="dxa"/>
            <w:shd w:val="clear" w:color="auto" w:fill="BFBFBF" w:themeFill="background1" w:themeFillShade="BF"/>
          </w:tcPr>
          <w:p w:rsidR="00D51CFC" w:rsidRPr="00D51CFC" w:rsidRDefault="00D51CFC" w:rsidP="00D51CFC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D51CFC">
              <w:rPr>
                <w:rFonts w:asciiTheme="minorHAnsi" w:hAnsiTheme="minorHAnsi"/>
                <w:b/>
                <w:sz w:val="22"/>
                <w:szCs w:val="22"/>
              </w:rPr>
              <w:t>Intervenção com foco académico ou comportamental em pequenos grupos</w:t>
            </w:r>
          </w:p>
        </w:tc>
      </w:tr>
      <w:tr w:rsidR="00D51CFC" w:rsidTr="00404F65">
        <w:trPr>
          <w:trHeight w:val="5121"/>
        </w:trPr>
        <w:tc>
          <w:tcPr>
            <w:tcW w:w="8912" w:type="dxa"/>
            <w:shd w:val="clear" w:color="auto" w:fill="auto"/>
          </w:tcPr>
          <w:p w:rsidR="00D51CFC" w:rsidRDefault="00D51CFC" w:rsidP="00020E16"/>
          <w:tbl>
            <w:tblPr>
              <w:tblStyle w:val="TableGrid"/>
              <w:tblW w:w="834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61"/>
              <w:gridCol w:w="283"/>
            </w:tblGrid>
            <w:tr w:rsidR="00E056A6" w:rsidTr="009427F2">
              <w:trPr>
                <w:trHeight w:val="331"/>
                <w:jc w:val="center"/>
              </w:trPr>
              <w:tc>
                <w:tcPr>
                  <w:tcW w:w="8061" w:type="dxa"/>
                  <w:vAlign w:val="center"/>
                </w:tcPr>
                <w:p w:rsidR="00E056A6" w:rsidRDefault="00E056A6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Apoio educativo (1º ciclo)</w:t>
                  </w:r>
                </w:p>
              </w:tc>
              <w:tc>
                <w:tcPr>
                  <w:tcW w:w="283" w:type="dxa"/>
                </w:tcPr>
                <w:p w:rsidR="00E056A6" w:rsidRDefault="00E056A6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985760" w:rsidTr="009427F2">
              <w:trPr>
                <w:trHeight w:val="331"/>
                <w:jc w:val="center"/>
              </w:trPr>
              <w:tc>
                <w:tcPr>
                  <w:tcW w:w="8061" w:type="dxa"/>
                  <w:vAlign w:val="center"/>
                </w:tcPr>
                <w:p w:rsidR="00985760" w:rsidRDefault="00985760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Apoio ao estudo</w:t>
                  </w:r>
                  <w:r w:rsidR="00E056A6">
                    <w:rPr>
                      <w:sz w:val="18"/>
                    </w:rPr>
                    <w:t xml:space="preserve"> (2º ciclo)</w:t>
                  </w:r>
                </w:p>
              </w:tc>
              <w:tc>
                <w:tcPr>
                  <w:tcW w:w="283" w:type="dxa"/>
                </w:tcPr>
                <w:p w:rsidR="00985760" w:rsidRDefault="00985760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CC1331" w:rsidTr="009427F2">
              <w:trPr>
                <w:trHeight w:val="595"/>
                <w:jc w:val="center"/>
              </w:trPr>
              <w:tc>
                <w:tcPr>
                  <w:tcW w:w="8061" w:type="dxa"/>
                  <w:vAlign w:val="center"/>
                </w:tcPr>
                <w:p w:rsidR="00CC1331" w:rsidRDefault="00CC1331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Apoio Pedagógico Individualizado (pelo professor da disciplina)</w:t>
                  </w:r>
                </w:p>
                <w:p w:rsidR="00CC1331" w:rsidRPr="00CC1331" w:rsidRDefault="00CC1331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Disciplinas: </w:t>
                  </w:r>
                </w:p>
              </w:tc>
              <w:tc>
                <w:tcPr>
                  <w:tcW w:w="283" w:type="dxa"/>
                </w:tcPr>
                <w:p w:rsidR="00CC1331" w:rsidRDefault="00CC1331" w:rsidP="004834D7">
                  <w:pPr>
                    <w:spacing w:line="259" w:lineRule="auto"/>
                    <w:ind w:left="24"/>
                  </w:pPr>
                </w:p>
              </w:tc>
            </w:tr>
            <w:tr w:rsidR="00CC1331" w:rsidTr="009427F2">
              <w:trPr>
                <w:trHeight w:val="677"/>
                <w:jc w:val="center"/>
              </w:trPr>
              <w:tc>
                <w:tcPr>
                  <w:tcW w:w="8061" w:type="dxa"/>
                  <w:vAlign w:val="center"/>
                </w:tcPr>
                <w:p w:rsidR="00CC1331" w:rsidRDefault="003A5032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C</w:t>
                  </w:r>
                  <w:r w:rsidR="00CC1331">
                    <w:rPr>
                      <w:sz w:val="18"/>
                    </w:rPr>
                    <w:t>oadjuvação/apoio</w:t>
                  </w:r>
                  <w:r>
                    <w:rPr>
                      <w:sz w:val="18"/>
                    </w:rPr>
                    <w:t xml:space="preserve"> individualizado</w:t>
                  </w:r>
                </w:p>
                <w:p w:rsidR="00CC1331" w:rsidRDefault="0039364C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Disciplina</w:t>
                  </w:r>
                  <w:r w:rsidR="00985760">
                    <w:rPr>
                      <w:sz w:val="18"/>
                    </w:rPr>
                    <w:t>s</w:t>
                  </w:r>
                  <w:r>
                    <w:rPr>
                      <w:sz w:val="18"/>
                    </w:rPr>
                    <w:t xml:space="preserve">: </w:t>
                  </w:r>
                </w:p>
                <w:p w:rsidR="003A5032" w:rsidRDefault="003A5032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CC1331" w:rsidRDefault="00CC1331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3A5032" w:rsidTr="009427F2">
              <w:trPr>
                <w:trHeight w:val="357"/>
                <w:jc w:val="center"/>
              </w:trPr>
              <w:tc>
                <w:tcPr>
                  <w:tcW w:w="8061" w:type="dxa"/>
                  <w:vAlign w:val="center"/>
                </w:tcPr>
                <w:p w:rsidR="003A5032" w:rsidRDefault="003A5032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Apoio pedagógico acrescido (pequenos grupos)</w:t>
                  </w:r>
                </w:p>
                <w:p w:rsidR="003A5032" w:rsidRDefault="003A5032" w:rsidP="009427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Disciplinas:</w:t>
                  </w:r>
                </w:p>
                <w:p w:rsidR="003A5032" w:rsidRDefault="003A5032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3A5032" w:rsidRDefault="003A5032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34D7" w:rsidTr="009427F2">
              <w:trPr>
                <w:trHeight w:val="357"/>
                <w:jc w:val="center"/>
              </w:trPr>
              <w:tc>
                <w:tcPr>
                  <w:tcW w:w="8061" w:type="dxa"/>
                  <w:vAlign w:val="center"/>
                </w:tcPr>
                <w:p w:rsidR="004834D7" w:rsidRDefault="003A5032" w:rsidP="009427F2">
                  <w:r>
                    <w:rPr>
                      <w:sz w:val="18"/>
                    </w:rPr>
                    <w:t xml:space="preserve">Apoio de Educação Especial (em </w:t>
                  </w:r>
                  <w:r w:rsidR="00E056A6">
                    <w:rPr>
                      <w:sz w:val="18"/>
                    </w:rPr>
                    <w:t>grupo)</w:t>
                  </w:r>
                </w:p>
              </w:tc>
              <w:tc>
                <w:tcPr>
                  <w:tcW w:w="283" w:type="dxa"/>
                </w:tcPr>
                <w:p w:rsidR="004834D7" w:rsidRDefault="004834D7" w:rsidP="004834D7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CC1331" w:rsidTr="009427F2">
              <w:trPr>
                <w:trHeight w:val="357"/>
                <w:jc w:val="center"/>
              </w:trPr>
              <w:tc>
                <w:tcPr>
                  <w:tcW w:w="8061" w:type="dxa"/>
                  <w:vAlign w:val="center"/>
                </w:tcPr>
                <w:p w:rsidR="00CC1331" w:rsidRDefault="00CC1331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Trabalho autón</w:t>
                  </w:r>
                  <w:r w:rsidR="00985760">
                    <w:rPr>
                      <w:sz w:val="18"/>
                    </w:rPr>
                    <w:t>omo, interpares, com mediação do</w:t>
                  </w:r>
                  <w:r>
                    <w:rPr>
                      <w:sz w:val="18"/>
                    </w:rPr>
                    <w:t xml:space="preserve"> docente</w:t>
                  </w:r>
                </w:p>
                <w:p w:rsidR="00CC1331" w:rsidRDefault="000B73F3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Disciplinas: </w:t>
                  </w:r>
                </w:p>
                <w:p w:rsidR="000B73F3" w:rsidRDefault="000B73F3" w:rsidP="009427F2">
                  <w:pPr>
                    <w:ind w:left="25"/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CC1331" w:rsidRDefault="00CC1331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3A5032" w:rsidTr="009427F2">
              <w:trPr>
                <w:trHeight w:val="357"/>
                <w:jc w:val="center"/>
              </w:trPr>
              <w:tc>
                <w:tcPr>
                  <w:tcW w:w="8061" w:type="dxa"/>
                  <w:vAlign w:val="center"/>
                </w:tcPr>
                <w:p w:rsidR="003A5032" w:rsidRDefault="003A5032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Tutoria</w:t>
                  </w:r>
                </w:p>
              </w:tc>
              <w:tc>
                <w:tcPr>
                  <w:tcW w:w="283" w:type="dxa"/>
                </w:tcPr>
                <w:p w:rsidR="003A5032" w:rsidRDefault="003A5032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CC1331" w:rsidTr="009427F2">
              <w:trPr>
                <w:trHeight w:val="357"/>
                <w:jc w:val="center"/>
              </w:trPr>
              <w:tc>
                <w:tcPr>
                  <w:tcW w:w="8061" w:type="dxa"/>
                  <w:vAlign w:val="center"/>
                </w:tcPr>
                <w:p w:rsidR="00CC1331" w:rsidRDefault="00CC1331" w:rsidP="009427F2">
                  <w:pPr>
                    <w:ind w:left="25"/>
                    <w:rPr>
                      <w:sz w:val="18"/>
                    </w:rPr>
                  </w:pPr>
                  <w:r>
                    <w:rPr>
                      <w:sz w:val="18"/>
                    </w:rPr>
                    <w:t>Outras:</w:t>
                  </w:r>
                </w:p>
                <w:p w:rsidR="00CC1331" w:rsidRDefault="00CC1331" w:rsidP="009427F2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CC1331" w:rsidRDefault="00CC1331" w:rsidP="004834D7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</w:tbl>
          <w:p w:rsidR="000A18A9" w:rsidRPr="0039364C" w:rsidRDefault="000A18A9" w:rsidP="00020E16">
            <w:pPr>
              <w:rPr>
                <w:sz w:val="10"/>
                <w:szCs w:val="10"/>
              </w:rPr>
            </w:pPr>
          </w:p>
        </w:tc>
      </w:tr>
    </w:tbl>
    <w:p w:rsidR="009D27F1" w:rsidRDefault="009D27F1" w:rsidP="000C55B9">
      <w:pPr>
        <w:rPr>
          <w:sz w:val="10"/>
          <w:szCs w:val="10"/>
        </w:rPr>
      </w:pPr>
    </w:p>
    <w:p w:rsidR="00237DE7" w:rsidRPr="0039364C" w:rsidRDefault="00237DE7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036237"/>
          <w:left w:val="single" w:sz="8" w:space="0" w:color="036237"/>
          <w:bottom w:val="single" w:sz="8" w:space="0" w:color="036237"/>
          <w:right w:val="single" w:sz="8" w:space="0" w:color="036237"/>
          <w:insideH w:val="single" w:sz="8" w:space="0" w:color="036237"/>
          <w:insideV w:val="single" w:sz="8" w:space="0" w:color="036237"/>
        </w:tblBorders>
        <w:shd w:val="clear" w:color="auto" w:fill="87C059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  <w:gridCol w:w="30"/>
      </w:tblGrid>
      <w:tr w:rsidR="000C55B9" w:rsidTr="00237DE7">
        <w:tc>
          <w:tcPr>
            <w:tcW w:w="8927" w:type="dxa"/>
            <w:gridSpan w:val="5"/>
            <w:tcBorders>
              <w:top w:val="single" w:sz="8" w:space="0" w:color="314230"/>
              <w:left w:val="single" w:sz="8" w:space="0" w:color="314230"/>
              <w:bottom w:val="single" w:sz="8" w:space="0" w:color="314230"/>
              <w:right w:val="single" w:sz="8" w:space="0" w:color="314230"/>
            </w:tcBorders>
            <w:shd w:val="clear" w:color="auto" w:fill="BFBFBF" w:themeFill="background1" w:themeFillShade="BF"/>
          </w:tcPr>
          <w:p w:rsidR="00B35692" w:rsidRPr="000A18A9" w:rsidRDefault="0062579F" w:rsidP="000A18A9">
            <w:pPr>
              <w:rPr>
                <w:b/>
              </w:rPr>
            </w:pPr>
            <w:r w:rsidRPr="000A18A9">
              <w:rPr>
                <w:b/>
              </w:rPr>
              <w:lastRenderedPageBreak/>
              <w:t>Adaptações ao processo de avaliação</w:t>
            </w:r>
            <w:r w:rsidR="008637EF" w:rsidRPr="000A18A9">
              <w:rPr>
                <w:b/>
              </w:rPr>
              <w:t xml:space="preserve"> (</w:t>
            </w:r>
            <w:proofErr w:type="spellStart"/>
            <w:r w:rsidR="008637EF" w:rsidRPr="000A18A9">
              <w:rPr>
                <w:b/>
              </w:rPr>
              <w:t>Art</w:t>
            </w:r>
            <w:proofErr w:type="spellEnd"/>
            <w:r w:rsidR="008637EF" w:rsidRPr="000A18A9">
              <w:rPr>
                <w:b/>
              </w:rPr>
              <w:t>º 28</w:t>
            </w:r>
            <w:r w:rsidRPr="000A18A9">
              <w:rPr>
                <w:b/>
              </w:rPr>
              <w:t>º)</w:t>
            </w:r>
          </w:p>
        </w:tc>
      </w:tr>
      <w:tr w:rsidR="000C55B9" w:rsidTr="000668F5">
        <w:tc>
          <w:tcPr>
            <w:tcW w:w="8927" w:type="dxa"/>
            <w:gridSpan w:val="5"/>
            <w:tcBorders>
              <w:top w:val="single" w:sz="8" w:space="0" w:color="314230"/>
              <w:left w:val="single" w:sz="8" w:space="0" w:color="314230"/>
              <w:bottom w:val="single" w:sz="8" w:space="0" w:color="314230"/>
              <w:right w:val="single" w:sz="8" w:space="0" w:color="314230"/>
            </w:tcBorders>
            <w:shd w:val="clear" w:color="auto" w:fill="D9D9D9" w:themeFill="background1" w:themeFillShade="D9"/>
          </w:tcPr>
          <w:p w:rsidR="000C55B9" w:rsidRDefault="000C55B9" w:rsidP="000C55B9">
            <w:r>
              <w:t xml:space="preserve">SIM </w:t>
            </w:r>
            <w:r>
              <w:sym w:font="Wingdings 2" w:char="F0A3"/>
            </w:r>
            <w:r>
              <w:t xml:space="preserve">                NÃO </w:t>
            </w:r>
            <w:r>
              <w:sym w:font="Wingdings 2" w:char="F0A3"/>
            </w:r>
          </w:p>
        </w:tc>
      </w:tr>
      <w:tr w:rsidR="000C55B9" w:rsidTr="000745E8">
        <w:tc>
          <w:tcPr>
            <w:tcW w:w="8927" w:type="dxa"/>
            <w:gridSpan w:val="5"/>
            <w:tcBorders>
              <w:top w:val="single" w:sz="8" w:space="0" w:color="314230"/>
              <w:left w:val="single" w:sz="8" w:space="0" w:color="314230"/>
              <w:bottom w:val="single" w:sz="8" w:space="0" w:color="314230"/>
              <w:right w:val="single" w:sz="8" w:space="0" w:color="314230"/>
            </w:tcBorders>
            <w:shd w:val="clear" w:color="auto" w:fill="auto"/>
          </w:tcPr>
          <w:p w:rsidR="000C55B9" w:rsidRDefault="0062579F" w:rsidP="000C55B9">
            <w:pPr>
              <w:rPr>
                <w:i/>
                <w:sz w:val="20"/>
                <w:szCs w:val="20"/>
              </w:rPr>
            </w:pPr>
            <w:r w:rsidRPr="00B35692">
              <w:rPr>
                <w:i/>
                <w:sz w:val="20"/>
                <w:szCs w:val="20"/>
              </w:rPr>
              <w:t>(Em caso afirmativo explicitar, de forma clara, quais as adaptações ao processo de avaliação a aplicar, em que contextos, por quem, quando e de que modo.)</w:t>
            </w:r>
          </w:p>
          <w:p w:rsidR="00B35692" w:rsidRPr="00404F65" w:rsidRDefault="00B35692" w:rsidP="00404F65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0EE3" w:rsidTr="000668F5">
        <w:tc>
          <w:tcPr>
            <w:tcW w:w="8927" w:type="dxa"/>
            <w:gridSpan w:val="5"/>
            <w:tcBorders>
              <w:top w:val="single" w:sz="8" w:space="0" w:color="314230"/>
              <w:left w:val="single" w:sz="8" w:space="0" w:color="314230"/>
              <w:bottom w:val="single" w:sz="8" w:space="0" w:color="314230"/>
              <w:right w:val="single" w:sz="8" w:space="0" w:color="314230"/>
            </w:tcBorders>
            <w:shd w:val="clear" w:color="auto" w:fill="D9D9D9" w:themeFill="background1" w:themeFillShade="D9"/>
          </w:tcPr>
          <w:p w:rsidR="00210EE3" w:rsidRPr="00580FB1" w:rsidRDefault="00F11669" w:rsidP="000C55B9">
            <w:r w:rsidRPr="00580FB1">
              <w:rPr>
                <w:b/>
              </w:rPr>
              <w:t>Adaptações ao processo de avaliação a aplicar:</w:t>
            </w:r>
          </w:p>
        </w:tc>
      </w:tr>
      <w:tr w:rsidR="00210EE3" w:rsidTr="000745E8">
        <w:tc>
          <w:tcPr>
            <w:tcW w:w="8927" w:type="dxa"/>
            <w:gridSpan w:val="5"/>
            <w:tcBorders>
              <w:top w:val="single" w:sz="8" w:space="0" w:color="314230"/>
              <w:left w:val="single" w:sz="8" w:space="0" w:color="314230"/>
              <w:bottom w:val="single" w:sz="8" w:space="0" w:color="314230"/>
              <w:right w:val="single" w:sz="8" w:space="0" w:color="314230"/>
            </w:tcBorders>
            <w:shd w:val="clear" w:color="auto" w:fill="auto"/>
          </w:tcPr>
          <w:p w:rsidR="00210EE3" w:rsidRPr="00580FB1" w:rsidRDefault="00210EE3" w:rsidP="000C55B9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701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" w:type="dxa"/>
                <w:left w:w="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6946"/>
              <w:gridCol w:w="342"/>
            </w:tblGrid>
            <w:tr w:rsidR="004805E8" w:rsidTr="00580FB1">
              <w:trPr>
                <w:trHeight w:val="336"/>
                <w:jc w:val="center"/>
              </w:trPr>
              <w:tc>
                <w:tcPr>
                  <w:tcW w:w="1413" w:type="dxa"/>
                  <w:vMerge w:val="restart"/>
                  <w:textDirection w:val="btLr"/>
                  <w:vAlign w:val="center"/>
                </w:tcPr>
                <w:p w:rsidR="004805E8" w:rsidRPr="004805E8" w:rsidRDefault="004805E8" w:rsidP="004805E8">
                  <w:pPr>
                    <w:spacing w:line="259" w:lineRule="auto"/>
                    <w:ind w:left="25" w:right="113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4805E8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Avaliação Interna</w:t>
                  </w:r>
                </w:p>
                <w:p w:rsidR="004805E8" w:rsidRPr="004805E8" w:rsidRDefault="004805E8" w:rsidP="004805E8">
                  <w:pPr>
                    <w:spacing w:line="259" w:lineRule="auto"/>
                    <w:ind w:left="25" w:right="113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4805E8">
                    <w:rPr>
                      <w:rFonts w:ascii="Calibri" w:eastAsia="Calibri" w:hAnsi="Calibri" w:cs="Calibri"/>
                      <w:sz w:val="20"/>
                      <w:szCs w:val="20"/>
                    </w:rPr>
                    <w:t>Competência da escola</w:t>
                  </w: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a) A diversificação dos instrumentos de recolha de informação, tais como, inquéritos, entrevistas, registos vídeo ou áudio;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b) Os enunciados em formatos acessíveis, nomeadamente braille, tabelas e mapas em relevo, </w:t>
                  </w:r>
                  <w:proofErr w:type="spellStart"/>
                  <w:r w:rsidRPr="009427F2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daisy</w:t>
                  </w:r>
                  <w:proofErr w:type="spellEnd"/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, digital;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c) A interpretação em LGP;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d) A utilização de produtos de apoio;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e) O tempo suplementar para realização da prova;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f) A transcrição das respostas;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g) A leitura de enunciados;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h) A utilização de sala separada;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i) As pausas vigiadas;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j) O código de identificação de cores nos enunciados;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4805E8" w:rsidRPr="009427F2" w:rsidRDefault="004805E8" w:rsidP="004805E8">
                  <w:pPr>
                    <w:spacing w:line="259" w:lineRule="auto"/>
                    <w:ind w:left="25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9427F2">
                    <w:rPr>
                      <w:rFonts w:ascii="Calibri" w:eastAsia="Calibri" w:hAnsi="Calibri" w:cs="Calibri"/>
                      <w:sz w:val="18"/>
                      <w:szCs w:val="18"/>
                    </w:rPr>
                    <w:t>k) A não penalização de erros</w:t>
                  </w:r>
                  <w:r w:rsidRPr="009427F2">
                    <w:rPr>
                      <w:sz w:val="18"/>
                      <w:szCs w:val="18"/>
                    </w:rPr>
                    <w:t xml:space="preserve"> específic</w:t>
                  </w:r>
                  <w:r>
                    <w:rPr>
                      <w:sz w:val="18"/>
                      <w:szCs w:val="18"/>
                    </w:rPr>
                    <w:t>os e característicos da perturbação de aprendizagem específica (dislexia, disortografia, disgrafia, discalculia)</w:t>
                  </w:r>
                </w:p>
              </w:tc>
              <w:tc>
                <w:tcPr>
                  <w:tcW w:w="342" w:type="dxa"/>
                </w:tcPr>
                <w:p w:rsidR="004805E8" w:rsidRDefault="004805E8" w:rsidP="004805E8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4805E8" w:rsidTr="004805E8">
              <w:trPr>
                <w:trHeight w:val="363"/>
                <w:jc w:val="center"/>
              </w:trPr>
              <w:tc>
                <w:tcPr>
                  <w:tcW w:w="8701" w:type="dxa"/>
                  <w:gridSpan w:val="3"/>
                </w:tcPr>
                <w:p w:rsidR="004805E8" w:rsidRPr="004B04EE" w:rsidRDefault="004805E8" w:rsidP="004805E8">
                  <w:pPr>
                    <w:spacing w:line="360" w:lineRule="auto"/>
                    <w:ind w:firstLine="39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Em que contextos ocorrem:</w:t>
                  </w:r>
                </w:p>
                <w:p w:rsidR="004805E8" w:rsidRPr="004B04EE" w:rsidRDefault="004805E8" w:rsidP="004805E8">
                  <w:pPr>
                    <w:spacing w:line="360" w:lineRule="auto"/>
                    <w:ind w:firstLine="39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B04EE">
                    <w:rPr>
                      <w:rFonts w:ascii="Calibri" w:eastAsia="Calibri" w:hAnsi="Calibri" w:cs="Calibri"/>
                      <w:sz w:val="20"/>
                      <w:szCs w:val="20"/>
                    </w:rPr>
                    <w:t>Por quem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foram aplicadas</w:t>
                  </w:r>
                  <w:r w:rsidRPr="004B04EE">
                    <w:rPr>
                      <w:rFonts w:ascii="Calibri" w:eastAsia="Calibri" w:hAnsi="Calibri" w:cs="Calibri"/>
                      <w:sz w:val="20"/>
                      <w:szCs w:val="20"/>
                    </w:rPr>
                    <w:t>:</w:t>
                  </w:r>
                </w:p>
                <w:p w:rsidR="004805E8" w:rsidRPr="004B04EE" w:rsidRDefault="004805E8" w:rsidP="004805E8">
                  <w:pPr>
                    <w:spacing w:line="360" w:lineRule="auto"/>
                    <w:ind w:firstLine="39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B04EE">
                    <w:rPr>
                      <w:rFonts w:ascii="Calibri" w:eastAsia="Calibri" w:hAnsi="Calibri" w:cs="Calibri"/>
                      <w:sz w:val="20"/>
                      <w:szCs w:val="20"/>
                    </w:rPr>
                    <w:t>Quando:</w:t>
                  </w:r>
                </w:p>
                <w:p w:rsidR="004805E8" w:rsidRPr="004805E8" w:rsidRDefault="004805E8" w:rsidP="004805E8">
                  <w:pPr>
                    <w:spacing w:line="360" w:lineRule="auto"/>
                    <w:ind w:firstLine="39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B04EE">
                    <w:rPr>
                      <w:rFonts w:ascii="Calibri" w:eastAsia="Calibri" w:hAnsi="Calibri" w:cs="Calibri"/>
                      <w:sz w:val="20"/>
                      <w:szCs w:val="20"/>
                    </w:rPr>
                    <w:t>De que modo:</w:t>
                  </w: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 w:val="restart"/>
                  <w:textDirection w:val="btLr"/>
                  <w:vAlign w:val="center"/>
                </w:tcPr>
                <w:p w:rsidR="00580FB1" w:rsidRPr="004805E8" w:rsidRDefault="00580FB1" w:rsidP="00F53BFA">
                  <w:pPr>
                    <w:spacing w:line="259" w:lineRule="auto"/>
                    <w:ind w:left="25" w:right="113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4805E8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Avaliação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Externa</w:t>
                  </w:r>
                </w:p>
                <w:p w:rsidR="00580FB1" w:rsidRPr="00CB6C72" w:rsidRDefault="00580FB1" w:rsidP="00F53BFA">
                  <w:pPr>
                    <w:ind w:left="25" w:right="113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4805E8">
                    <w:rPr>
                      <w:rFonts w:ascii="Calibri" w:eastAsia="Calibri" w:hAnsi="Calibri" w:cs="Calibri"/>
                      <w:sz w:val="20"/>
                      <w:szCs w:val="20"/>
                    </w:rPr>
                    <w:t>Competência da esco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utilização de produtos de apoio;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b)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saída da sala durante a realização da prova e ou exame;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c)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adaptação do espaço ou do material;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>d)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 xml:space="preserve"> A transcrição das respostas;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e)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leitura de enunciados;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f)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presença de intérprete de LGP;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g)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consulta de dicionário de língua portuguesa;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 xml:space="preserve"> h) A realização de provas adaptadas. 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 w:val="restart"/>
                  <w:textDirection w:val="btLr"/>
                  <w:vAlign w:val="center"/>
                </w:tcPr>
                <w:p w:rsidR="00580FB1" w:rsidRPr="004805E8" w:rsidRDefault="00580FB1" w:rsidP="00F53BFA">
                  <w:pPr>
                    <w:spacing w:line="259" w:lineRule="auto"/>
                    <w:ind w:left="25" w:right="113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4805E8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Avaliação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Externa</w:t>
                  </w:r>
                </w:p>
                <w:p w:rsidR="00580FB1" w:rsidRPr="00CB6C72" w:rsidRDefault="00580FB1" w:rsidP="00F53BFA">
                  <w:pPr>
                    <w:ind w:left="25" w:right="113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 requere pela </w:t>
                  </w:r>
                  <w:r w:rsidRPr="004805E8">
                    <w:rPr>
                      <w:rFonts w:ascii="Calibri" w:eastAsia="Calibri" w:hAnsi="Calibri" w:cs="Calibri"/>
                      <w:sz w:val="20"/>
                      <w:szCs w:val="20"/>
                    </w:rPr>
                    <w:t>esco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 ao JNE</w:t>
                  </w: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realização de exame de português língua segunda (PL2);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b)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O acompanhamento por um docente;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c) 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>A utilização de instrumentos de apoio à aplicação de critérios de classificação de provas, para alunos com dislexia, conforme previsto no Regulamento das provas de avaliação externa;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  <w:tr w:rsidR="00580FB1" w:rsidTr="00580FB1">
              <w:trPr>
                <w:trHeight w:val="363"/>
                <w:jc w:val="center"/>
              </w:trPr>
              <w:tc>
                <w:tcPr>
                  <w:tcW w:w="1413" w:type="dxa"/>
                  <w:vMerge/>
                </w:tcPr>
                <w:p w:rsidR="00580FB1" w:rsidRPr="00CB6C72" w:rsidRDefault="00580FB1" w:rsidP="00F53BFA">
                  <w:pPr>
                    <w:ind w:left="25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:rsidR="00580FB1" w:rsidRPr="00580FB1" w:rsidRDefault="00580FB1" w:rsidP="00F53BFA">
                  <w:pPr>
                    <w:ind w:left="25"/>
                    <w:jc w:val="both"/>
                    <w:rPr>
                      <w:sz w:val="18"/>
                      <w:szCs w:val="18"/>
                    </w:rPr>
                  </w:pPr>
                  <w:r w:rsidRPr="00580FB1">
                    <w:rPr>
                      <w:rFonts w:ascii="Calibri" w:eastAsia="Calibri" w:hAnsi="Calibri" w:cs="Calibri"/>
                      <w:sz w:val="18"/>
                      <w:szCs w:val="18"/>
                    </w:rPr>
                    <w:t>d)</w:t>
                  </w:r>
                  <w:r w:rsidRPr="00580FB1">
                    <w:rPr>
                      <w:rFonts w:ascii="Calibri" w:hAnsi="Calibri" w:cs="Calibri"/>
                      <w:sz w:val="18"/>
                      <w:szCs w:val="18"/>
                    </w:rPr>
                    <w:t xml:space="preserve"> A utilização de tempo suplementar.</w:t>
                  </w:r>
                </w:p>
              </w:tc>
              <w:tc>
                <w:tcPr>
                  <w:tcW w:w="342" w:type="dxa"/>
                </w:tcPr>
                <w:p w:rsidR="00580FB1" w:rsidRDefault="00580FB1" w:rsidP="00F53BFA">
                  <w:pPr>
                    <w:spacing w:line="259" w:lineRule="auto"/>
                    <w:ind w:left="24"/>
                    <w:rPr>
                      <w:sz w:val="18"/>
                    </w:rPr>
                  </w:pPr>
                </w:p>
              </w:tc>
            </w:tr>
          </w:tbl>
          <w:p w:rsidR="00210EE3" w:rsidRDefault="00210EE3" w:rsidP="000C55B9"/>
          <w:p w:rsidR="004805E8" w:rsidRDefault="004805E8" w:rsidP="00A97CFE">
            <w:pPr>
              <w:spacing w:line="360" w:lineRule="auto"/>
              <w:jc w:val="both"/>
            </w:pPr>
          </w:p>
          <w:p w:rsidR="00A97CFE" w:rsidRDefault="00A97CFE" w:rsidP="00A97CFE">
            <w:pPr>
              <w:spacing w:line="360" w:lineRule="auto"/>
              <w:jc w:val="both"/>
            </w:pPr>
          </w:p>
        </w:tc>
      </w:tr>
      <w:tr w:rsidR="00A97CFE" w:rsidTr="00FB3E21">
        <w:tblPrEx>
          <w:tblBorders>
            <w:top w:val="single" w:sz="8" w:space="0" w:color="314230"/>
            <w:left w:val="single" w:sz="8" w:space="0" w:color="314230"/>
            <w:bottom w:val="single" w:sz="8" w:space="0" w:color="314230"/>
            <w:right w:val="single" w:sz="8" w:space="0" w:color="314230"/>
            <w:insideH w:val="single" w:sz="8" w:space="0" w:color="314230"/>
            <w:insideV w:val="single" w:sz="8" w:space="0" w:color="314230"/>
          </w:tblBorders>
          <w:shd w:val="clear" w:color="auto" w:fill="auto"/>
        </w:tblPrEx>
        <w:trPr>
          <w:gridAfter w:val="1"/>
          <w:wAfter w:w="30" w:type="dxa"/>
        </w:trPr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lastRenderedPageBreak/>
              <w:t>O Encarregado de Educação</w:t>
            </w:r>
          </w:p>
        </w:tc>
      </w:tr>
      <w:tr w:rsidR="00A97CFE" w:rsidTr="00FB3E21">
        <w:tblPrEx>
          <w:tblBorders>
            <w:top w:val="single" w:sz="8" w:space="0" w:color="314230"/>
            <w:left w:val="single" w:sz="8" w:space="0" w:color="314230"/>
            <w:bottom w:val="single" w:sz="8" w:space="0" w:color="314230"/>
            <w:right w:val="single" w:sz="8" w:space="0" w:color="314230"/>
            <w:insideH w:val="single" w:sz="8" w:space="0" w:color="314230"/>
            <w:insideV w:val="single" w:sz="8" w:space="0" w:color="314230"/>
          </w:tblBorders>
          <w:shd w:val="clear" w:color="auto" w:fill="auto"/>
        </w:tblPrEx>
        <w:trPr>
          <w:gridAfter w:val="1"/>
          <w:wAfter w:w="30" w:type="dxa"/>
        </w:trPr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CFE" w:rsidRDefault="00A97CFE" w:rsidP="00FB3E21"/>
        </w:tc>
      </w:tr>
      <w:tr w:rsidR="00A97CFE" w:rsidTr="00FB3E21">
        <w:tblPrEx>
          <w:tblBorders>
            <w:top w:val="single" w:sz="8" w:space="0" w:color="314230"/>
            <w:left w:val="single" w:sz="8" w:space="0" w:color="314230"/>
            <w:bottom w:val="single" w:sz="8" w:space="0" w:color="314230"/>
            <w:right w:val="single" w:sz="8" w:space="0" w:color="314230"/>
            <w:insideH w:val="single" w:sz="8" w:space="0" w:color="314230"/>
            <w:insideV w:val="single" w:sz="8" w:space="0" w:color="314230"/>
          </w:tblBorders>
          <w:shd w:val="clear" w:color="auto" w:fill="auto"/>
        </w:tblPrEx>
        <w:trPr>
          <w:gridAfter w:val="1"/>
          <w:wAfter w:w="30" w:type="dxa"/>
        </w:trPr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A97CFE" w:rsidRDefault="00A97CFE" w:rsidP="00FB3E21"/>
        </w:tc>
        <w:tc>
          <w:tcPr>
            <w:tcW w:w="1275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A97CFE" w:rsidRDefault="00A97CFE" w:rsidP="00FB3E21"/>
        </w:tc>
      </w:tr>
    </w:tbl>
    <w:p w:rsidR="00A97CFE" w:rsidRPr="0039364C" w:rsidRDefault="00A97CFE" w:rsidP="00A97CFE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A97CFE" w:rsidTr="00FB3E21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O aluno</w:t>
            </w:r>
          </w:p>
        </w:tc>
      </w:tr>
      <w:tr w:rsidR="00A97CFE" w:rsidTr="00FB3E21"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CFE" w:rsidRDefault="00A97CFE" w:rsidP="00FB3E21"/>
        </w:tc>
      </w:tr>
      <w:tr w:rsidR="00A97CFE" w:rsidTr="00FB3E21"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A97CFE" w:rsidRDefault="00A97CFE" w:rsidP="00FB3E21"/>
        </w:tc>
        <w:tc>
          <w:tcPr>
            <w:tcW w:w="1275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0668F5">
              <w:rPr>
                <w:b/>
                <w:shd w:val="clear" w:color="auto" w:fill="D9D9D9" w:themeFill="background1" w:themeFillShade="D9"/>
              </w:rPr>
              <w:t>Assinatura</w:t>
            </w:r>
            <w:r w:rsidRPr="000668F5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A97CFE" w:rsidRDefault="00A97CFE" w:rsidP="00FB3E21"/>
        </w:tc>
      </w:tr>
    </w:tbl>
    <w:p w:rsidR="00A97CFE" w:rsidRPr="0039364C" w:rsidRDefault="00A97CFE" w:rsidP="00A97CFE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A97CFE" w:rsidTr="00FB3E21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A97CFE" w:rsidRDefault="00A97CFE" w:rsidP="00FB3E21">
            <w:r w:rsidRPr="00700F1F">
              <w:rPr>
                <w:b/>
              </w:rPr>
              <w:t xml:space="preserve">O Coordenador da implementação das medidas propostas </w:t>
            </w:r>
          </w:p>
        </w:tc>
      </w:tr>
      <w:tr w:rsidR="00A97CFE" w:rsidTr="00FB3E21"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97CFE" w:rsidRDefault="00A97CFE" w:rsidP="00FB3E21"/>
        </w:tc>
      </w:tr>
      <w:tr w:rsidR="00A97CFE" w:rsidTr="00FB3E21">
        <w:tc>
          <w:tcPr>
            <w:tcW w:w="959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A97CFE" w:rsidRDefault="00A97CFE" w:rsidP="00FB3E21"/>
        </w:tc>
        <w:tc>
          <w:tcPr>
            <w:tcW w:w="1275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A</w:t>
            </w:r>
            <w:r w:rsidRPr="000668F5">
              <w:rPr>
                <w:b/>
                <w:shd w:val="clear" w:color="auto" w:fill="D9D9D9" w:themeFill="background1" w:themeFillShade="D9"/>
              </w:rPr>
              <w:t>ssinatura</w:t>
            </w:r>
            <w:r w:rsidRPr="00700F1F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A97CFE" w:rsidRDefault="00A97CFE" w:rsidP="00FB3E21"/>
        </w:tc>
      </w:tr>
    </w:tbl>
    <w:p w:rsidR="00464E15" w:rsidRDefault="00464E15" w:rsidP="00464E15">
      <w:pPr>
        <w:rPr>
          <w:sz w:val="10"/>
          <w:szCs w:val="10"/>
        </w:rPr>
      </w:pPr>
    </w:p>
    <w:p w:rsidR="00A97CFE" w:rsidRPr="0039364C" w:rsidRDefault="00A97CFE" w:rsidP="00A97CFE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A97CFE" w:rsidTr="00FB3E21">
        <w:tc>
          <w:tcPr>
            <w:tcW w:w="8927" w:type="dxa"/>
            <w:gridSpan w:val="3"/>
            <w:shd w:val="clear" w:color="auto" w:fill="BFBFBF" w:themeFill="background1" w:themeFillShade="BF"/>
          </w:tcPr>
          <w:p w:rsidR="00A97CFE" w:rsidRPr="00700F1F" w:rsidRDefault="00A97CFE" w:rsidP="00FB3E21">
            <w:pPr>
              <w:rPr>
                <w:b/>
              </w:rPr>
            </w:pPr>
            <w:r w:rsidRPr="00700F1F">
              <w:rPr>
                <w:b/>
              </w:rPr>
              <w:t>Responsáveis pela implementação das medidas</w:t>
            </w:r>
          </w:p>
        </w:tc>
      </w:tr>
      <w:tr w:rsidR="00A97CFE" w:rsidTr="00FB3E21">
        <w:tc>
          <w:tcPr>
            <w:tcW w:w="2975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jc w:val="center"/>
              <w:rPr>
                <w:b/>
              </w:rPr>
            </w:pPr>
            <w:r w:rsidRPr="00700F1F">
              <w:rPr>
                <w:b/>
              </w:rPr>
              <w:t>Função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97CFE" w:rsidRPr="00700F1F" w:rsidRDefault="00A97CFE" w:rsidP="00FB3E21">
            <w:pPr>
              <w:jc w:val="center"/>
              <w:rPr>
                <w:b/>
              </w:rPr>
            </w:pPr>
            <w:r w:rsidRPr="00700F1F">
              <w:rPr>
                <w:b/>
              </w:rPr>
              <w:t>Assinatura</w:t>
            </w:r>
          </w:p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  <w:tr w:rsidR="00A97CFE" w:rsidTr="00FB3E21">
        <w:tc>
          <w:tcPr>
            <w:tcW w:w="2975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  <w:tc>
          <w:tcPr>
            <w:tcW w:w="2976" w:type="dxa"/>
          </w:tcPr>
          <w:p w:rsidR="00A97CFE" w:rsidRDefault="00A97CFE" w:rsidP="00FB3E21"/>
        </w:tc>
      </w:tr>
    </w:tbl>
    <w:p w:rsidR="00A97CFE" w:rsidRDefault="00A97CFE" w:rsidP="00464E15">
      <w:pPr>
        <w:rPr>
          <w:sz w:val="10"/>
          <w:szCs w:val="10"/>
        </w:rPr>
      </w:pPr>
    </w:p>
    <w:p w:rsidR="00A97CFE" w:rsidRDefault="00A97CFE" w:rsidP="00464E15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1809"/>
        <w:gridCol w:w="7118"/>
      </w:tblGrid>
      <w:tr w:rsidR="00464E15" w:rsidTr="004805E8">
        <w:tc>
          <w:tcPr>
            <w:tcW w:w="8927" w:type="dxa"/>
            <w:gridSpan w:val="2"/>
            <w:shd w:val="clear" w:color="auto" w:fill="BFBFBF" w:themeFill="background1" w:themeFillShade="BF"/>
          </w:tcPr>
          <w:p w:rsidR="00464E15" w:rsidRPr="00986BAE" w:rsidRDefault="004805E8" w:rsidP="004805E8">
            <w:pPr>
              <w:pStyle w:val="Defaul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Apreciação global </w:t>
            </w:r>
            <w:r w:rsidR="00464E15">
              <w:rPr>
                <w:rFonts w:asciiTheme="minorHAnsi" w:hAnsiTheme="minorHAnsi"/>
                <w:b/>
                <w:sz w:val="22"/>
              </w:rPr>
              <w:t>da eficácia das medidas</w:t>
            </w:r>
            <w:r w:rsidR="00F53BF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F53BFA" w:rsidRPr="00F53BFA">
              <w:rPr>
                <w:rFonts w:asciiTheme="minorHAnsi" w:hAnsiTheme="minorHAnsi"/>
                <w:b/>
                <w:sz w:val="22"/>
              </w:rPr>
              <w:t>universais aplicadas e sugestões de reformulação</w:t>
            </w:r>
          </w:p>
        </w:tc>
      </w:tr>
      <w:tr w:rsidR="00464E15" w:rsidTr="00464E15">
        <w:trPr>
          <w:trHeight w:val="220"/>
        </w:trPr>
        <w:tc>
          <w:tcPr>
            <w:tcW w:w="1809" w:type="dxa"/>
            <w:shd w:val="clear" w:color="auto" w:fill="auto"/>
          </w:tcPr>
          <w:p w:rsidR="00464E15" w:rsidRPr="00464E15" w:rsidRDefault="00464E15" w:rsidP="00464E15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464E15" w:rsidRPr="00464E15" w:rsidRDefault="00464E15" w:rsidP="00464E15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/>
                <w:b/>
                <w:sz w:val="20"/>
              </w:rPr>
            </w:pPr>
            <w:r w:rsidRPr="00464E15">
              <w:rPr>
                <w:rFonts w:asciiTheme="minorHAnsi" w:hAnsiTheme="minorHAnsi"/>
                <w:b/>
                <w:sz w:val="20"/>
              </w:rPr>
              <w:t>1.º Período</w:t>
            </w:r>
          </w:p>
          <w:p w:rsidR="00464E15" w:rsidRPr="00464E15" w:rsidRDefault="00464E15" w:rsidP="00464E15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18"/>
              </w:rPr>
            </w:pPr>
          </w:p>
          <w:p w:rsidR="00464E15" w:rsidRPr="00F53BFA" w:rsidRDefault="00464E15" w:rsidP="00464E15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BFA">
              <w:rPr>
                <w:rFonts w:asciiTheme="minorHAnsi" w:hAnsiTheme="minorHAnsi"/>
                <w:sz w:val="20"/>
                <w:szCs w:val="20"/>
              </w:rPr>
              <w:t>Data:</w:t>
            </w:r>
          </w:p>
          <w:p w:rsidR="00464E15" w:rsidRPr="00464E15" w:rsidRDefault="00464E15" w:rsidP="009568C5">
            <w:pPr>
              <w:tabs>
                <w:tab w:val="left" w:pos="520"/>
              </w:tabs>
              <w:ind w:right="113"/>
              <w:jc w:val="center"/>
              <w:rPr>
                <w:rFonts w:cs="Arial"/>
              </w:rPr>
            </w:pPr>
          </w:p>
        </w:tc>
        <w:tc>
          <w:tcPr>
            <w:tcW w:w="7118" w:type="dxa"/>
            <w:shd w:val="clear" w:color="auto" w:fill="auto"/>
          </w:tcPr>
          <w:p w:rsidR="00464E15" w:rsidRDefault="00464E15" w:rsidP="004805E8">
            <w:pPr>
              <w:spacing w:line="360" w:lineRule="auto"/>
            </w:pPr>
          </w:p>
          <w:p w:rsidR="00F53BFA" w:rsidRDefault="00F53BFA" w:rsidP="004805E8">
            <w:pPr>
              <w:spacing w:line="360" w:lineRule="auto"/>
            </w:pPr>
          </w:p>
          <w:p w:rsidR="00F53BFA" w:rsidRDefault="00F53BFA" w:rsidP="004805E8">
            <w:pPr>
              <w:spacing w:line="360" w:lineRule="auto"/>
            </w:pPr>
          </w:p>
          <w:p w:rsidR="00F53BFA" w:rsidRDefault="00F53BFA" w:rsidP="004805E8">
            <w:pPr>
              <w:spacing w:line="360" w:lineRule="auto"/>
            </w:pPr>
          </w:p>
        </w:tc>
      </w:tr>
    </w:tbl>
    <w:p w:rsidR="000A18A9" w:rsidRPr="0039364C" w:rsidRDefault="000A18A9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0C55B9" w:rsidTr="00237DE7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O Encarregado de Educação</w:t>
            </w:r>
          </w:p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Pr="0039364C" w:rsidRDefault="000C55B9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0C55B9" w:rsidTr="00237DE7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O aluno</w:t>
            </w:r>
          </w:p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0668F5">
              <w:rPr>
                <w:b/>
                <w:shd w:val="clear" w:color="auto" w:fill="D9D9D9" w:themeFill="background1" w:themeFillShade="D9"/>
              </w:rPr>
              <w:t>Assinatura</w:t>
            </w:r>
            <w:r w:rsidRPr="000668F5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Pr="0039364C" w:rsidRDefault="000C55B9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0C55B9" w:rsidTr="00237DE7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0C55B9" w:rsidRDefault="000C55B9" w:rsidP="00B12F84">
            <w:r w:rsidRPr="00700F1F">
              <w:rPr>
                <w:b/>
              </w:rPr>
              <w:t xml:space="preserve">O Coordenador da implementação das medidas propostas </w:t>
            </w:r>
          </w:p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55B9" w:rsidRDefault="000C55B9" w:rsidP="000C55B9"/>
        </w:tc>
      </w:tr>
      <w:tr w:rsidR="000C55B9" w:rsidTr="000668F5">
        <w:tc>
          <w:tcPr>
            <w:tcW w:w="959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0C55B9" w:rsidRDefault="000C55B9" w:rsidP="000C55B9"/>
        </w:tc>
        <w:tc>
          <w:tcPr>
            <w:tcW w:w="1275" w:type="dxa"/>
            <w:shd w:val="clear" w:color="auto" w:fill="D9D9D9" w:themeFill="background1" w:themeFillShade="D9"/>
          </w:tcPr>
          <w:p w:rsidR="000C55B9" w:rsidRPr="00700F1F" w:rsidRDefault="000C55B9" w:rsidP="000C55B9">
            <w:pPr>
              <w:rPr>
                <w:b/>
              </w:rPr>
            </w:pPr>
            <w:r w:rsidRPr="00700F1F">
              <w:rPr>
                <w:b/>
              </w:rPr>
              <w:t>A</w:t>
            </w:r>
            <w:r w:rsidRPr="000668F5">
              <w:rPr>
                <w:b/>
                <w:shd w:val="clear" w:color="auto" w:fill="D9D9D9" w:themeFill="background1" w:themeFillShade="D9"/>
              </w:rPr>
              <w:t>ssinatura</w:t>
            </w:r>
            <w:r w:rsidRPr="00700F1F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0C55B9" w:rsidRDefault="000C55B9" w:rsidP="000C55B9"/>
        </w:tc>
      </w:tr>
    </w:tbl>
    <w:p w:rsidR="000C55B9" w:rsidRDefault="000C55B9" w:rsidP="000C55B9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1809"/>
        <w:gridCol w:w="7118"/>
      </w:tblGrid>
      <w:tr w:rsidR="00F53BFA" w:rsidRPr="00986BAE" w:rsidTr="00F53BFA">
        <w:tc>
          <w:tcPr>
            <w:tcW w:w="8927" w:type="dxa"/>
            <w:gridSpan w:val="2"/>
            <w:shd w:val="clear" w:color="auto" w:fill="BFBFBF" w:themeFill="background1" w:themeFillShade="BF"/>
          </w:tcPr>
          <w:p w:rsidR="00F53BFA" w:rsidRPr="00986BAE" w:rsidRDefault="00F53BFA" w:rsidP="00F53BFA">
            <w:pPr>
              <w:pStyle w:val="Defaul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Apreciação global da eficácia das medidas </w:t>
            </w:r>
            <w:r w:rsidRPr="00F53BFA">
              <w:rPr>
                <w:rFonts w:asciiTheme="minorHAnsi" w:hAnsiTheme="minorHAnsi"/>
                <w:b/>
                <w:sz w:val="22"/>
              </w:rPr>
              <w:t>universais aplicadas e sugestões de reformulação</w:t>
            </w:r>
          </w:p>
        </w:tc>
      </w:tr>
      <w:tr w:rsidR="00F53BFA" w:rsidTr="00F53BFA">
        <w:trPr>
          <w:trHeight w:val="220"/>
        </w:trPr>
        <w:tc>
          <w:tcPr>
            <w:tcW w:w="1809" w:type="dxa"/>
            <w:shd w:val="clear" w:color="auto" w:fill="auto"/>
          </w:tcPr>
          <w:p w:rsidR="00F53BFA" w:rsidRPr="00464E15" w:rsidRDefault="00F53BFA" w:rsidP="00F53BFA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F53BFA" w:rsidRPr="00464E15" w:rsidRDefault="00F53BFA" w:rsidP="00F53BFA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</w:t>
            </w:r>
            <w:r w:rsidRPr="00464E15">
              <w:rPr>
                <w:rFonts w:asciiTheme="minorHAnsi" w:hAnsiTheme="minorHAnsi"/>
                <w:b/>
                <w:sz w:val="20"/>
              </w:rPr>
              <w:t>.º Período</w:t>
            </w:r>
          </w:p>
          <w:p w:rsidR="00F53BFA" w:rsidRPr="00464E15" w:rsidRDefault="00F53BFA" w:rsidP="00F53BFA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18"/>
              </w:rPr>
            </w:pPr>
          </w:p>
          <w:p w:rsidR="00F53BFA" w:rsidRPr="00F53BFA" w:rsidRDefault="00F53BFA" w:rsidP="00F53BFA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BFA">
              <w:rPr>
                <w:rFonts w:asciiTheme="minorHAnsi" w:hAnsiTheme="minorHAnsi"/>
                <w:sz w:val="20"/>
                <w:szCs w:val="20"/>
              </w:rPr>
              <w:t>Data:</w:t>
            </w:r>
          </w:p>
          <w:p w:rsidR="00F53BFA" w:rsidRPr="00464E15" w:rsidRDefault="00F53BFA" w:rsidP="009568C5">
            <w:pPr>
              <w:tabs>
                <w:tab w:val="left" w:pos="520"/>
              </w:tabs>
              <w:ind w:right="113"/>
              <w:jc w:val="center"/>
              <w:rPr>
                <w:rFonts w:cs="Arial"/>
              </w:rPr>
            </w:pPr>
          </w:p>
        </w:tc>
        <w:tc>
          <w:tcPr>
            <w:tcW w:w="7118" w:type="dxa"/>
            <w:shd w:val="clear" w:color="auto" w:fill="auto"/>
          </w:tcPr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O Encarregado de Educação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O aluno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0668F5">
              <w:rPr>
                <w:b/>
                <w:shd w:val="clear" w:color="auto" w:fill="D9D9D9" w:themeFill="background1" w:themeFillShade="D9"/>
              </w:rPr>
              <w:t>Assinatura</w:t>
            </w:r>
            <w:r w:rsidRPr="000668F5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Default="00F53BFA" w:rsidP="00F53BFA">
            <w:r w:rsidRPr="00700F1F">
              <w:rPr>
                <w:b/>
              </w:rPr>
              <w:t xml:space="preserve">O Coordenador da implementação das medidas propostas 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A</w:t>
            </w:r>
            <w:r w:rsidRPr="000668F5">
              <w:rPr>
                <w:b/>
                <w:shd w:val="clear" w:color="auto" w:fill="D9D9D9" w:themeFill="background1" w:themeFillShade="D9"/>
              </w:rPr>
              <w:t>ssinatura</w:t>
            </w:r>
            <w:r w:rsidRPr="00700F1F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F53BFA" w:rsidRDefault="00F53BFA" w:rsidP="000C55B9">
      <w:pPr>
        <w:rPr>
          <w:sz w:val="10"/>
          <w:szCs w:val="10"/>
        </w:rPr>
      </w:pPr>
    </w:p>
    <w:p w:rsidR="00F53BFA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shd w:val="clear" w:color="auto" w:fill="87C059"/>
        <w:tblLook w:val="04A0" w:firstRow="1" w:lastRow="0" w:firstColumn="1" w:lastColumn="0" w:noHBand="0" w:noVBand="1"/>
      </w:tblPr>
      <w:tblGrid>
        <w:gridCol w:w="1809"/>
        <w:gridCol w:w="7118"/>
      </w:tblGrid>
      <w:tr w:rsidR="00F53BFA" w:rsidRPr="00986BAE" w:rsidTr="00F53BFA">
        <w:tc>
          <w:tcPr>
            <w:tcW w:w="8927" w:type="dxa"/>
            <w:gridSpan w:val="2"/>
            <w:shd w:val="clear" w:color="auto" w:fill="BFBFBF" w:themeFill="background1" w:themeFillShade="BF"/>
          </w:tcPr>
          <w:p w:rsidR="00F53BFA" w:rsidRPr="00986BAE" w:rsidRDefault="00F53BFA" w:rsidP="00F53BFA">
            <w:pPr>
              <w:pStyle w:val="Defaul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Apreciação global da eficácia das medidas </w:t>
            </w:r>
            <w:r w:rsidRPr="00F53BFA">
              <w:rPr>
                <w:rFonts w:asciiTheme="minorHAnsi" w:hAnsiTheme="minorHAnsi"/>
                <w:b/>
                <w:sz w:val="22"/>
              </w:rPr>
              <w:t>universais aplicadas e sugestões de reformulação</w:t>
            </w:r>
          </w:p>
        </w:tc>
      </w:tr>
      <w:tr w:rsidR="00F53BFA" w:rsidTr="00F53BFA">
        <w:trPr>
          <w:trHeight w:val="220"/>
        </w:trPr>
        <w:tc>
          <w:tcPr>
            <w:tcW w:w="1809" w:type="dxa"/>
            <w:shd w:val="clear" w:color="auto" w:fill="auto"/>
          </w:tcPr>
          <w:p w:rsidR="00F53BFA" w:rsidRPr="00464E15" w:rsidRDefault="00F53BFA" w:rsidP="00F53BFA">
            <w:pPr>
              <w:pStyle w:val="TableParagraph"/>
              <w:spacing w:before="9"/>
              <w:rPr>
                <w:rFonts w:asciiTheme="minorHAnsi" w:hAnsiTheme="minorHAnsi"/>
                <w:sz w:val="15"/>
              </w:rPr>
            </w:pPr>
          </w:p>
          <w:p w:rsidR="00F53BFA" w:rsidRPr="00464E15" w:rsidRDefault="00F53BFA" w:rsidP="00F53BFA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</w:t>
            </w:r>
            <w:r w:rsidRPr="00464E15">
              <w:rPr>
                <w:rFonts w:asciiTheme="minorHAnsi" w:hAnsiTheme="minorHAnsi"/>
                <w:b/>
                <w:sz w:val="20"/>
              </w:rPr>
              <w:t>.º Período</w:t>
            </w:r>
          </w:p>
          <w:p w:rsidR="00F53BFA" w:rsidRPr="00464E15" w:rsidRDefault="00F53BFA" w:rsidP="00F53BFA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18"/>
              </w:rPr>
            </w:pPr>
          </w:p>
          <w:p w:rsidR="00F53BFA" w:rsidRPr="00F53BFA" w:rsidRDefault="00F53BFA" w:rsidP="00F53BFA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BFA">
              <w:rPr>
                <w:rFonts w:asciiTheme="minorHAnsi" w:hAnsiTheme="minorHAnsi"/>
                <w:sz w:val="20"/>
                <w:szCs w:val="20"/>
              </w:rPr>
              <w:t>Data:</w:t>
            </w:r>
          </w:p>
          <w:p w:rsidR="00F53BFA" w:rsidRPr="00464E15" w:rsidRDefault="00F53BFA" w:rsidP="009568C5">
            <w:pPr>
              <w:tabs>
                <w:tab w:val="left" w:pos="520"/>
              </w:tabs>
              <w:ind w:right="113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118" w:type="dxa"/>
            <w:shd w:val="clear" w:color="auto" w:fill="auto"/>
          </w:tcPr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  <w:p w:rsidR="00F53BFA" w:rsidRDefault="00F53BFA" w:rsidP="00F53BFA">
            <w:pPr>
              <w:spacing w:line="360" w:lineRule="auto"/>
            </w:pPr>
          </w:p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O Encarregado de Educação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O aluno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0668F5">
              <w:rPr>
                <w:b/>
                <w:shd w:val="clear" w:color="auto" w:fill="D9D9D9" w:themeFill="background1" w:themeFillShade="D9"/>
              </w:rPr>
              <w:t>Assinatura</w:t>
            </w:r>
            <w:r w:rsidRPr="000668F5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F53BFA" w:rsidRPr="0039364C" w:rsidRDefault="00F53BFA" w:rsidP="00F53BFA">
      <w:pPr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53BFA" w:rsidTr="00F53BFA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53BFA" w:rsidRDefault="00F53BFA" w:rsidP="00F53BFA">
            <w:r w:rsidRPr="00700F1F">
              <w:rPr>
                <w:b/>
              </w:rPr>
              <w:t xml:space="preserve">O Coordenador da implementação das medidas propostas </w:t>
            </w:r>
          </w:p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53BFA" w:rsidRDefault="00F53BFA" w:rsidP="00F53BFA"/>
        </w:tc>
      </w:tr>
      <w:tr w:rsidR="00F53BFA" w:rsidTr="00F53BFA">
        <w:tc>
          <w:tcPr>
            <w:tcW w:w="959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Data:</w:t>
            </w:r>
          </w:p>
        </w:tc>
        <w:tc>
          <w:tcPr>
            <w:tcW w:w="1843" w:type="dxa"/>
            <w:shd w:val="clear" w:color="auto" w:fill="auto"/>
          </w:tcPr>
          <w:p w:rsidR="00F53BFA" w:rsidRDefault="00F53BFA" w:rsidP="00F53BFA"/>
        </w:tc>
        <w:tc>
          <w:tcPr>
            <w:tcW w:w="1275" w:type="dxa"/>
            <w:shd w:val="clear" w:color="auto" w:fill="D9D9D9" w:themeFill="background1" w:themeFillShade="D9"/>
          </w:tcPr>
          <w:p w:rsidR="00F53BFA" w:rsidRPr="00700F1F" w:rsidRDefault="00F53BFA" w:rsidP="00F53BFA">
            <w:pPr>
              <w:rPr>
                <w:b/>
              </w:rPr>
            </w:pPr>
            <w:r w:rsidRPr="00700F1F">
              <w:rPr>
                <w:b/>
              </w:rPr>
              <w:t>A</w:t>
            </w:r>
            <w:r w:rsidRPr="000668F5">
              <w:rPr>
                <w:b/>
                <w:shd w:val="clear" w:color="auto" w:fill="D9D9D9" w:themeFill="background1" w:themeFillShade="D9"/>
              </w:rPr>
              <w:t>ssinatura</w:t>
            </w:r>
            <w:r w:rsidRPr="00700F1F">
              <w:rPr>
                <w:b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F53BFA" w:rsidRDefault="00F53BFA" w:rsidP="00F53BFA"/>
        </w:tc>
      </w:tr>
    </w:tbl>
    <w:p w:rsidR="00661966" w:rsidRPr="0039364C" w:rsidRDefault="00661966" w:rsidP="000C55B9">
      <w:pPr>
        <w:rPr>
          <w:sz w:val="10"/>
          <w:szCs w:val="10"/>
        </w:rPr>
      </w:pPr>
    </w:p>
    <w:p w:rsidR="00AC4BAD" w:rsidRDefault="00AC4BAD" w:rsidP="000C55B9">
      <w:pPr>
        <w:rPr>
          <w:sz w:val="10"/>
          <w:szCs w:val="10"/>
        </w:rPr>
      </w:pPr>
    </w:p>
    <w:p w:rsidR="00A97CFE" w:rsidRDefault="00A97CFE" w:rsidP="000C55B9">
      <w:pPr>
        <w:rPr>
          <w:sz w:val="10"/>
          <w:szCs w:val="10"/>
        </w:rPr>
      </w:pPr>
    </w:p>
    <w:p w:rsidR="00A97CFE" w:rsidRPr="0039364C" w:rsidRDefault="00A97CFE" w:rsidP="000C55B9">
      <w:pPr>
        <w:rPr>
          <w:sz w:val="10"/>
          <w:szCs w:val="10"/>
        </w:rPr>
      </w:pPr>
    </w:p>
    <w:tbl>
      <w:tblPr>
        <w:tblStyle w:val="Tabelacomgrelha1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036237"/>
        </w:tblBorders>
        <w:shd w:val="clear" w:color="auto" w:fill="87C059"/>
        <w:tblLayout w:type="fixed"/>
        <w:tblLook w:val="04A0" w:firstRow="1" w:lastRow="0" w:firstColumn="1" w:lastColumn="0" w:noHBand="0" w:noVBand="1"/>
      </w:tblPr>
      <w:tblGrid>
        <w:gridCol w:w="6629"/>
        <w:gridCol w:w="1102"/>
        <w:gridCol w:w="1134"/>
      </w:tblGrid>
      <w:tr w:rsidR="003F5765" w:rsidRPr="003F5765" w:rsidTr="00237DE7">
        <w:tc>
          <w:tcPr>
            <w:tcW w:w="8865" w:type="dxa"/>
            <w:gridSpan w:val="3"/>
            <w:shd w:val="clear" w:color="auto" w:fill="BFBFBF" w:themeFill="background1" w:themeFillShade="BF"/>
          </w:tcPr>
          <w:p w:rsidR="003F5765" w:rsidRPr="003F5765" w:rsidRDefault="003F5765" w:rsidP="003F576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Anexo</w:t>
            </w:r>
            <w:r w:rsidR="00E111B7">
              <w:rPr>
                <w:b/>
              </w:rPr>
              <w:t>s</w:t>
            </w:r>
            <w:r w:rsidRPr="003F5765">
              <w:rPr>
                <w:b/>
              </w:rPr>
              <w:t>:</w:t>
            </w:r>
          </w:p>
        </w:tc>
      </w:tr>
      <w:tr w:rsidR="003F5765" w:rsidRPr="003F5765" w:rsidTr="000668F5">
        <w:tc>
          <w:tcPr>
            <w:tcW w:w="6629" w:type="dxa"/>
            <w:shd w:val="clear" w:color="auto" w:fill="D9D9D9" w:themeFill="background1" w:themeFillShade="D9"/>
          </w:tcPr>
          <w:p w:rsidR="003F5765" w:rsidRPr="003F5765" w:rsidRDefault="003F5765" w:rsidP="003F5765">
            <w:pPr>
              <w:spacing w:line="360" w:lineRule="auto"/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:rsidR="003F5765" w:rsidRPr="003F5765" w:rsidRDefault="003F5765" w:rsidP="003F5765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F5765" w:rsidRPr="003F5765" w:rsidRDefault="003F5765" w:rsidP="002E4BCC">
            <w:pPr>
              <w:spacing w:before="120" w:line="360" w:lineRule="auto"/>
              <w:jc w:val="center"/>
            </w:pPr>
            <w:r w:rsidRPr="003F5765">
              <w:sym w:font="Wingdings 2" w:char="F0A3"/>
            </w:r>
          </w:p>
        </w:tc>
      </w:tr>
      <w:tr w:rsidR="00E111B7" w:rsidRPr="003F5765" w:rsidTr="000668F5">
        <w:tc>
          <w:tcPr>
            <w:tcW w:w="6629" w:type="dxa"/>
            <w:shd w:val="clear" w:color="auto" w:fill="D9D9D9" w:themeFill="background1" w:themeFillShade="D9"/>
          </w:tcPr>
          <w:p w:rsidR="00E111B7" w:rsidRDefault="00E111B7" w:rsidP="003F5765">
            <w:pPr>
              <w:spacing w:line="360" w:lineRule="auto"/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:rsidR="00E111B7" w:rsidRPr="003F5765" w:rsidRDefault="00E111B7" w:rsidP="003F5765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E111B7" w:rsidRPr="003F5765" w:rsidRDefault="00E111B7" w:rsidP="002E4BCC">
            <w:pPr>
              <w:spacing w:before="120" w:line="360" w:lineRule="auto"/>
              <w:jc w:val="center"/>
            </w:pPr>
            <w:r w:rsidRPr="003F5765">
              <w:sym w:font="Wingdings 2" w:char="F0A3"/>
            </w:r>
          </w:p>
        </w:tc>
      </w:tr>
      <w:tr w:rsidR="00E111B7" w:rsidRPr="003F5765" w:rsidTr="000668F5">
        <w:tc>
          <w:tcPr>
            <w:tcW w:w="6629" w:type="dxa"/>
            <w:shd w:val="clear" w:color="auto" w:fill="D9D9D9" w:themeFill="background1" w:themeFillShade="D9"/>
          </w:tcPr>
          <w:p w:rsidR="00E111B7" w:rsidRDefault="00E111B7" w:rsidP="003F5765">
            <w:pPr>
              <w:spacing w:line="360" w:lineRule="auto"/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:rsidR="00E111B7" w:rsidRPr="003F5765" w:rsidRDefault="00E111B7" w:rsidP="003F5765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E111B7" w:rsidRPr="003F5765" w:rsidRDefault="00E111B7" w:rsidP="002E4BCC">
            <w:pPr>
              <w:spacing w:before="120" w:line="360" w:lineRule="auto"/>
              <w:jc w:val="center"/>
            </w:pPr>
            <w:r w:rsidRPr="003F5765">
              <w:sym w:font="Wingdings 2" w:char="F0A3"/>
            </w:r>
          </w:p>
        </w:tc>
      </w:tr>
    </w:tbl>
    <w:p w:rsidR="004834D7" w:rsidRPr="000A18A9" w:rsidRDefault="004834D7" w:rsidP="004834D7">
      <w:pPr>
        <w:rPr>
          <w:sz w:val="18"/>
          <w:szCs w:val="18"/>
        </w:rPr>
      </w:pPr>
      <w:r w:rsidRPr="000A18A9">
        <w:rPr>
          <w:b/>
          <w:sz w:val="18"/>
          <w:szCs w:val="18"/>
        </w:rPr>
        <w:t>Nota:</w:t>
      </w:r>
      <w:r w:rsidR="007C3E66">
        <w:rPr>
          <w:sz w:val="18"/>
          <w:szCs w:val="18"/>
        </w:rPr>
        <w:t xml:space="preserve"> Se necessário, consultar o </w:t>
      </w:r>
      <w:r w:rsidR="007C3E66" w:rsidRPr="007C3E66">
        <w:rPr>
          <w:sz w:val="18"/>
          <w:szCs w:val="18"/>
        </w:rPr>
        <w:t>Decreto-Le</w:t>
      </w:r>
      <w:r w:rsidR="007C3E66">
        <w:rPr>
          <w:sz w:val="18"/>
          <w:szCs w:val="18"/>
        </w:rPr>
        <w:t xml:space="preserve">i nº 54/2018, na redação atual </w:t>
      </w:r>
      <w:r w:rsidR="0046639A">
        <w:rPr>
          <w:sz w:val="18"/>
          <w:szCs w:val="18"/>
        </w:rPr>
        <w:t>ou o manual de apoio à</w:t>
      </w:r>
      <w:r w:rsidR="000A18A9">
        <w:rPr>
          <w:sz w:val="18"/>
          <w:szCs w:val="18"/>
        </w:rPr>
        <w:t xml:space="preserve"> prática</w:t>
      </w:r>
      <w:r w:rsidRPr="000A18A9">
        <w:rPr>
          <w:sz w:val="18"/>
          <w:szCs w:val="18"/>
        </w:rPr>
        <w:t>.</w:t>
      </w:r>
    </w:p>
    <w:p w:rsidR="00C24EC7" w:rsidRDefault="00C24EC7" w:rsidP="000C55B9"/>
    <w:sectPr w:rsidR="00C24EC7" w:rsidSect="001E61EF">
      <w:headerReference w:type="default" r:id="rId11"/>
      <w:footerReference w:type="default" r:id="rId12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FA" w:rsidRDefault="00F53BFA" w:rsidP="000C55B9">
      <w:r>
        <w:separator/>
      </w:r>
    </w:p>
  </w:endnote>
  <w:endnote w:type="continuationSeparator" w:id="0">
    <w:p w:rsidR="00F53BFA" w:rsidRDefault="00F53BFA" w:rsidP="000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445"/>
      <w:docPartObj>
        <w:docPartGallery w:val="Page Numbers (Bottom of Page)"/>
        <w:docPartUnique/>
      </w:docPartObj>
    </w:sdtPr>
    <w:sdtEndPr/>
    <w:sdtContent>
      <w:p w:rsidR="00F53BFA" w:rsidRDefault="00A97CFE">
        <w:pPr>
          <w:pStyle w:val="Rodap"/>
          <w:jc w:val="right"/>
        </w:pPr>
        <w:r>
          <w:rPr>
            <w:sz w:val="20"/>
            <w:szCs w:val="20"/>
          </w:rPr>
          <w:t>AEFC _UNI</w:t>
        </w:r>
        <w:r w:rsidRPr="00164A2C">
          <w:rPr>
            <w:sz w:val="20"/>
            <w:szCs w:val="20"/>
          </w:rPr>
          <w:t xml:space="preserve"> _Mod.</w:t>
        </w:r>
        <w:proofErr w:type="gramStart"/>
        <w:r w:rsidR="009568C5">
          <w:rPr>
            <w:sz w:val="20"/>
            <w:szCs w:val="20"/>
          </w:rPr>
          <w:t>1</w:t>
        </w:r>
        <w:r w:rsidRPr="00164A2C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                                                                                                 </w:t>
        </w:r>
        <w:proofErr w:type="gramEnd"/>
        <w:r>
          <w:rPr>
            <w:sz w:val="20"/>
            <w:szCs w:val="20"/>
          </w:rPr>
          <w:t xml:space="preserve">                                               </w:t>
        </w:r>
        <w:r>
          <w:t xml:space="preserve"> </w:t>
        </w:r>
        <w:sdt>
          <w:sdtPr>
            <w:id w:val="1389081747"/>
            <w:docPartObj>
              <w:docPartGallery w:val="Page Numbers (Top of Page)"/>
              <w:docPartUnique/>
            </w:docPartObj>
          </w:sdtPr>
          <w:sdtEndPr/>
          <w:sdtContent>
            <w:r w:rsidR="00F53BFA" w:rsidRPr="000A18A9">
              <w:rPr>
                <w:sz w:val="20"/>
                <w:szCs w:val="20"/>
              </w:rPr>
              <w:t xml:space="preserve"> </w:t>
            </w:r>
            <w:r w:rsidR="00E35484" w:rsidRPr="000A18A9">
              <w:rPr>
                <w:b/>
                <w:sz w:val="20"/>
                <w:szCs w:val="20"/>
              </w:rPr>
              <w:fldChar w:fldCharType="begin"/>
            </w:r>
            <w:r w:rsidR="00F53BFA" w:rsidRPr="000A18A9">
              <w:rPr>
                <w:b/>
                <w:sz w:val="20"/>
                <w:szCs w:val="20"/>
              </w:rPr>
              <w:instrText>PAGE</w:instrText>
            </w:r>
            <w:r w:rsidR="00E35484" w:rsidRPr="000A18A9">
              <w:rPr>
                <w:b/>
                <w:sz w:val="20"/>
                <w:szCs w:val="20"/>
              </w:rPr>
              <w:fldChar w:fldCharType="separate"/>
            </w:r>
            <w:r w:rsidR="009568C5">
              <w:rPr>
                <w:b/>
                <w:noProof/>
                <w:sz w:val="20"/>
                <w:szCs w:val="20"/>
              </w:rPr>
              <w:t>8</w:t>
            </w:r>
            <w:r w:rsidR="00E35484" w:rsidRPr="000A18A9">
              <w:rPr>
                <w:b/>
                <w:sz w:val="20"/>
                <w:szCs w:val="20"/>
              </w:rPr>
              <w:fldChar w:fldCharType="end"/>
            </w:r>
            <w:r w:rsidR="00F53BFA" w:rsidRPr="000A18A9">
              <w:rPr>
                <w:sz w:val="20"/>
                <w:szCs w:val="20"/>
              </w:rPr>
              <w:t xml:space="preserve"> de </w:t>
            </w:r>
            <w:r w:rsidR="00E35484" w:rsidRPr="000A18A9">
              <w:rPr>
                <w:b/>
                <w:sz w:val="20"/>
                <w:szCs w:val="20"/>
              </w:rPr>
              <w:fldChar w:fldCharType="begin"/>
            </w:r>
            <w:r w:rsidR="00F53BFA" w:rsidRPr="000A18A9">
              <w:rPr>
                <w:b/>
                <w:sz w:val="20"/>
                <w:szCs w:val="20"/>
              </w:rPr>
              <w:instrText>NUMPAGES</w:instrText>
            </w:r>
            <w:r w:rsidR="00E35484" w:rsidRPr="000A18A9">
              <w:rPr>
                <w:b/>
                <w:sz w:val="20"/>
                <w:szCs w:val="20"/>
              </w:rPr>
              <w:fldChar w:fldCharType="separate"/>
            </w:r>
            <w:r w:rsidR="009568C5">
              <w:rPr>
                <w:b/>
                <w:noProof/>
                <w:sz w:val="20"/>
                <w:szCs w:val="20"/>
              </w:rPr>
              <w:t>8</w:t>
            </w:r>
            <w:r w:rsidR="00E35484" w:rsidRPr="000A18A9">
              <w:rPr>
                <w:b/>
                <w:sz w:val="20"/>
                <w:szCs w:val="20"/>
              </w:rPr>
              <w:fldChar w:fldCharType="end"/>
            </w:r>
          </w:sdtContent>
        </w:sdt>
      </w:p>
    </w:sdtContent>
  </w:sdt>
  <w:p w:rsidR="00F53BFA" w:rsidRPr="008D5CAD" w:rsidRDefault="00F53BFA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FA" w:rsidRDefault="00F53BFA" w:rsidP="000C55B9">
      <w:r>
        <w:separator/>
      </w:r>
    </w:p>
  </w:footnote>
  <w:footnote w:type="continuationSeparator" w:id="0">
    <w:p w:rsidR="00F53BFA" w:rsidRDefault="00F53BFA" w:rsidP="000C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FA" w:rsidRDefault="00F53BFA" w:rsidP="000C55B9">
    <w:pPr>
      <w:pStyle w:val="Cabealho"/>
    </w:pPr>
    <w:r>
      <w:t xml:space="preserve"> </w:t>
    </w:r>
    <w:r w:rsidRPr="009845ED">
      <w:rPr>
        <w:noProof/>
      </w:rPr>
      <w:drawing>
        <wp:inline distT="0" distB="0" distL="0" distR="0">
          <wp:extent cx="1001865" cy="461176"/>
          <wp:effectExtent l="0" t="0" r="0" b="0"/>
          <wp:docPr id="2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>
                    <a:fillRect/>
                  </a:stretch>
                </pic:blipFill>
                <pic:spPr bwMode="auto">
                  <a:xfrm>
                    <a:off x="0" y="0"/>
                    <a:ext cx="1001865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9845ED">
      <w:rPr>
        <w:noProof/>
      </w:rPr>
      <w:drawing>
        <wp:inline distT="0" distB="0" distL="0" distR="0">
          <wp:extent cx="1598212" cy="461176"/>
          <wp:effectExtent l="0" t="0" r="1988" b="0"/>
          <wp:docPr id="4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6" r="4131"/>
                  <a:stretch>
                    <a:fillRect/>
                  </a:stretch>
                </pic:blipFill>
                <pic:spPr bwMode="auto">
                  <a:xfrm>
                    <a:off x="0" y="0"/>
                    <a:ext cx="1598212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CC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380F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B060D3"/>
    <w:multiLevelType w:val="hybridMultilevel"/>
    <w:tmpl w:val="01CAE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7CA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40A9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E5B12"/>
    <w:multiLevelType w:val="multilevel"/>
    <w:tmpl w:val="245670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57D0C47"/>
    <w:multiLevelType w:val="hybridMultilevel"/>
    <w:tmpl w:val="0834F02E"/>
    <w:lvl w:ilvl="0" w:tplc="5E94A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6893"/>
    <w:multiLevelType w:val="hybridMultilevel"/>
    <w:tmpl w:val="E7AC4C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4058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2E51BF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8C43C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1774DD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5D521B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0641CD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23272C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77F0B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DE02A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CF08A9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D6F58ED"/>
    <w:multiLevelType w:val="hybridMultilevel"/>
    <w:tmpl w:val="10B2BFC0"/>
    <w:lvl w:ilvl="0" w:tplc="08160017">
      <w:start w:val="1"/>
      <w:numFmt w:val="lowerLetter"/>
      <w:lvlText w:val="%1)"/>
      <w:lvlJc w:val="left"/>
      <w:pPr>
        <w:ind w:left="947" w:hanging="360"/>
      </w:pPr>
    </w:lvl>
    <w:lvl w:ilvl="1" w:tplc="08160019" w:tentative="1">
      <w:start w:val="1"/>
      <w:numFmt w:val="lowerLetter"/>
      <w:lvlText w:val="%2."/>
      <w:lvlJc w:val="left"/>
      <w:pPr>
        <w:ind w:left="1667" w:hanging="360"/>
      </w:pPr>
    </w:lvl>
    <w:lvl w:ilvl="2" w:tplc="0816001B" w:tentative="1">
      <w:start w:val="1"/>
      <w:numFmt w:val="lowerRoman"/>
      <w:lvlText w:val="%3."/>
      <w:lvlJc w:val="right"/>
      <w:pPr>
        <w:ind w:left="2387" w:hanging="180"/>
      </w:pPr>
    </w:lvl>
    <w:lvl w:ilvl="3" w:tplc="0816000F" w:tentative="1">
      <w:start w:val="1"/>
      <w:numFmt w:val="decimal"/>
      <w:lvlText w:val="%4."/>
      <w:lvlJc w:val="left"/>
      <w:pPr>
        <w:ind w:left="3107" w:hanging="360"/>
      </w:pPr>
    </w:lvl>
    <w:lvl w:ilvl="4" w:tplc="08160019" w:tentative="1">
      <w:start w:val="1"/>
      <w:numFmt w:val="lowerLetter"/>
      <w:lvlText w:val="%5."/>
      <w:lvlJc w:val="left"/>
      <w:pPr>
        <w:ind w:left="3827" w:hanging="360"/>
      </w:pPr>
    </w:lvl>
    <w:lvl w:ilvl="5" w:tplc="0816001B" w:tentative="1">
      <w:start w:val="1"/>
      <w:numFmt w:val="lowerRoman"/>
      <w:lvlText w:val="%6."/>
      <w:lvlJc w:val="right"/>
      <w:pPr>
        <w:ind w:left="4547" w:hanging="180"/>
      </w:pPr>
    </w:lvl>
    <w:lvl w:ilvl="6" w:tplc="0816000F" w:tentative="1">
      <w:start w:val="1"/>
      <w:numFmt w:val="decimal"/>
      <w:lvlText w:val="%7."/>
      <w:lvlJc w:val="left"/>
      <w:pPr>
        <w:ind w:left="5267" w:hanging="360"/>
      </w:pPr>
    </w:lvl>
    <w:lvl w:ilvl="7" w:tplc="08160019" w:tentative="1">
      <w:start w:val="1"/>
      <w:numFmt w:val="lowerLetter"/>
      <w:lvlText w:val="%8."/>
      <w:lvlJc w:val="left"/>
      <w:pPr>
        <w:ind w:left="5987" w:hanging="360"/>
      </w:pPr>
    </w:lvl>
    <w:lvl w:ilvl="8" w:tplc="08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4EF9733B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51109"/>
    <w:multiLevelType w:val="hybridMultilevel"/>
    <w:tmpl w:val="07A6E63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123637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193DBD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C3ADE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C199A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31774"/>
    <w:multiLevelType w:val="hybridMultilevel"/>
    <w:tmpl w:val="AA7E439A"/>
    <w:lvl w:ilvl="0" w:tplc="5232D1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2910"/>
    <w:multiLevelType w:val="hybridMultilevel"/>
    <w:tmpl w:val="F3605270"/>
    <w:lvl w:ilvl="0" w:tplc="99EC6E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2A5725"/>
    <w:multiLevelType w:val="hybridMultilevel"/>
    <w:tmpl w:val="2EDE7C60"/>
    <w:lvl w:ilvl="0" w:tplc="98DE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"/>
  </w:num>
  <w:num w:numId="5">
    <w:abstractNumId w:val="8"/>
  </w:num>
  <w:num w:numId="6">
    <w:abstractNumId w:val="10"/>
  </w:num>
  <w:num w:numId="7">
    <w:abstractNumId w:val="16"/>
  </w:num>
  <w:num w:numId="8">
    <w:abstractNumId w:val="21"/>
  </w:num>
  <w:num w:numId="9">
    <w:abstractNumId w:val="13"/>
  </w:num>
  <w:num w:numId="10">
    <w:abstractNumId w:val="15"/>
  </w:num>
  <w:num w:numId="11">
    <w:abstractNumId w:val="2"/>
  </w:num>
  <w:num w:numId="12">
    <w:abstractNumId w:val="28"/>
  </w:num>
  <w:num w:numId="13">
    <w:abstractNumId w:val="6"/>
  </w:num>
  <w:num w:numId="14">
    <w:abstractNumId w:val="11"/>
  </w:num>
  <w:num w:numId="15">
    <w:abstractNumId w:val="18"/>
  </w:num>
  <w:num w:numId="16">
    <w:abstractNumId w:val="20"/>
  </w:num>
  <w:num w:numId="17">
    <w:abstractNumId w:val="9"/>
  </w:num>
  <w:num w:numId="18">
    <w:abstractNumId w:val="12"/>
  </w:num>
  <w:num w:numId="19">
    <w:abstractNumId w:val="27"/>
  </w:num>
  <w:num w:numId="20">
    <w:abstractNumId w:val="0"/>
  </w:num>
  <w:num w:numId="21">
    <w:abstractNumId w:val="14"/>
  </w:num>
  <w:num w:numId="22">
    <w:abstractNumId w:val="4"/>
  </w:num>
  <w:num w:numId="23">
    <w:abstractNumId w:val="25"/>
  </w:num>
  <w:num w:numId="24">
    <w:abstractNumId w:val="22"/>
  </w:num>
  <w:num w:numId="25">
    <w:abstractNumId w:val="3"/>
  </w:num>
  <w:num w:numId="26">
    <w:abstractNumId w:val="26"/>
  </w:num>
  <w:num w:numId="27">
    <w:abstractNumId w:val="19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27F1"/>
    <w:rsid w:val="00005D93"/>
    <w:rsid w:val="00014AF2"/>
    <w:rsid w:val="00020E16"/>
    <w:rsid w:val="00030D86"/>
    <w:rsid w:val="00041116"/>
    <w:rsid w:val="00042356"/>
    <w:rsid w:val="00063F13"/>
    <w:rsid w:val="000668F5"/>
    <w:rsid w:val="000745E8"/>
    <w:rsid w:val="000A18A9"/>
    <w:rsid w:val="000B73F3"/>
    <w:rsid w:val="000C55B9"/>
    <w:rsid w:val="000D662F"/>
    <w:rsid w:val="000E5461"/>
    <w:rsid w:val="0011713E"/>
    <w:rsid w:val="00120C85"/>
    <w:rsid w:val="00125BE7"/>
    <w:rsid w:val="0013347D"/>
    <w:rsid w:val="0016287A"/>
    <w:rsid w:val="001759B7"/>
    <w:rsid w:val="00192F49"/>
    <w:rsid w:val="001C529D"/>
    <w:rsid w:val="001E5655"/>
    <w:rsid w:val="001E61EF"/>
    <w:rsid w:val="002049C8"/>
    <w:rsid w:val="00210EE3"/>
    <w:rsid w:val="00230640"/>
    <w:rsid w:val="00237DE7"/>
    <w:rsid w:val="002473D5"/>
    <w:rsid w:val="0026213A"/>
    <w:rsid w:val="002A365C"/>
    <w:rsid w:val="002E44FC"/>
    <w:rsid w:val="002E4BCC"/>
    <w:rsid w:val="002E4E0E"/>
    <w:rsid w:val="003247DA"/>
    <w:rsid w:val="0033043D"/>
    <w:rsid w:val="00366877"/>
    <w:rsid w:val="00374DF3"/>
    <w:rsid w:val="00390226"/>
    <w:rsid w:val="0039364C"/>
    <w:rsid w:val="003A19E8"/>
    <w:rsid w:val="003A5032"/>
    <w:rsid w:val="003E633C"/>
    <w:rsid w:val="003F4143"/>
    <w:rsid w:val="003F5765"/>
    <w:rsid w:val="00404F65"/>
    <w:rsid w:val="00413F43"/>
    <w:rsid w:val="004360A6"/>
    <w:rsid w:val="004425B4"/>
    <w:rsid w:val="004637D2"/>
    <w:rsid w:val="00464E15"/>
    <w:rsid w:val="0046639A"/>
    <w:rsid w:val="00471180"/>
    <w:rsid w:val="004805E8"/>
    <w:rsid w:val="004834D7"/>
    <w:rsid w:val="0048616B"/>
    <w:rsid w:val="004B04EE"/>
    <w:rsid w:val="004B531C"/>
    <w:rsid w:val="004D7F80"/>
    <w:rsid w:val="00556E0D"/>
    <w:rsid w:val="00565201"/>
    <w:rsid w:val="005778BF"/>
    <w:rsid w:val="00580FB1"/>
    <w:rsid w:val="005D391F"/>
    <w:rsid w:val="005D44EA"/>
    <w:rsid w:val="005F4086"/>
    <w:rsid w:val="00604A6B"/>
    <w:rsid w:val="00615FB7"/>
    <w:rsid w:val="00624806"/>
    <w:rsid w:val="0062579F"/>
    <w:rsid w:val="00627284"/>
    <w:rsid w:val="00640457"/>
    <w:rsid w:val="00661966"/>
    <w:rsid w:val="006634D6"/>
    <w:rsid w:val="00666CF3"/>
    <w:rsid w:val="006C339A"/>
    <w:rsid w:val="00700F1F"/>
    <w:rsid w:val="0070783C"/>
    <w:rsid w:val="00723A64"/>
    <w:rsid w:val="00757237"/>
    <w:rsid w:val="0077355D"/>
    <w:rsid w:val="007854D3"/>
    <w:rsid w:val="007C3E66"/>
    <w:rsid w:val="008106C7"/>
    <w:rsid w:val="0081546F"/>
    <w:rsid w:val="008637EF"/>
    <w:rsid w:val="008645D8"/>
    <w:rsid w:val="00865952"/>
    <w:rsid w:val="008667BD"/>
    <w:rsid w:val="008A0858"/>
    <w:rsid w:val="008D5CAD"/>
    <w:rsid w:val="008E55A6"/>
    <w:rsid w:val="008F4AE7"/>
    <w:rsid w:val="009012ED"/>
    <w:rsid w:val="00902EB8"/>
    <w:rsid w:val="00912026"/>
    <w:rsid w:val="00933DF7"/>
    <w:rsid w:val="00937DB7"/>
    <w:rsid w:val="009427F2"/>
    <w:rsid w:val="009568C5"/>
    <w:rsid w:val="00981E5C"/>
    <w:rsid w:val="009826BE"/>
    <w:rsid w:val="009845ED"/>
    <w:rsid w:val="00985760"/>
    <w:rsid w:val="00986BAE"/>
    <w:rsid w:val="0099430B"/>
    <w:rsid w:val="00996200"/>
    <w:rsid w:val="009B2821"/>
    <w:rsid w:val="009D27F1"/>
    <w:rsid w:val="009D64D3"/>
    <w:rsid w:val="00A02F1F"/>
    <w:rsid w:val="00A4437F"/>
    <w:rsid w:val="00A45E1C"/>
    <w:rsid w:val="00A63F68"/>
    <w:rsid w:val="00A97CFE"/>
    <w:rsid w:val="00AB3B51"/>
    <w:rsid w:val="00AC4BAD"/>
    <w:rsid w:val="00AD276E"/>
    <w:rsid w:val="00AD6717"/>
    <w:rsid w:val="00AE081F"/>
    <w:rsid w:val="00AF3DED"/>
    <w:rsid w:val="00B034E7"/>
    <w:rsid w:val="00B12F84"/>
    <w:rsid w:val="00B35692"/>
    <w:rsid w:val="00B42433"/>
    <w:rsid w:val="00B4606E"/>
    <w:rsid w:val="00B83835"/>
    <w:rsid w:val="00B93FC8"/>
    <w:rsid w:val="00BC540A"/>
    <w:rsid w:val="00BE4A35"/>
    <w:rsid w:val="00C24EC7"/>
    <w:rsid w:val="00C66D37"/>
    <w:rsid w:val="00CB34A1"/>
    <w:rsid w:val="00CC1331"/>
    <w:rsid w:val="00CF653A"/>
    <w:rsid w:val="00D220A0"/>
    <w:rsid w:val="00D26635"/>
    <w:rsid w:val="00D30ADD"/>
    <w:rsid w:val="00D3654C"/>
    <w:rsid w:val="00D51CFC"/>
    <w:rsid w:val="00D576FC"/>
    <w:rsid w:val="00D758EE"/>
    <w:rsid w:val="00DB2042"/>
    <w:rsid w:val="00DD477B"/>
    <w:rsid w:val="00DD7587"/>
    <w:rsid w:val="00DE3A9E"/>
    <w:rsid w:val="00DE51C2"/>
    <w:rsid w:val="00DF1FD0"/>
    <w:rsid w:val="00E056A6"/>
    <w:rsid w:val="00E111B7"/>
    <w:rsid w:val="00E35484"/>
    <w:rsid w:val="00EB17C3"/>
    <w:rsid w:val="00EB33E3"/>
    <w:rsid w:val="00ED2AA2"/>
    <w:rsid w:val="00EF3842"/>
    <w:rsid w:val="00F11669"/>
    <w:rsid w:val="00F40361"/>
    <w:rsid w:val="00F4517C"/>
    <w:rsid w:val="00F5064B"/>
    <w:rsid w:val="00F53BFA"/>
    <w:rsid w:val="00F71547"/>
    <w:rsid w:val="00F95378"/>
    <w:rsid w:val="00FA50F2"/>
    <w:rsid w:val="00FB117B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B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48616B"/>
    <w:pPr>
      <w:ind w:left="720"/>
      <w:contextualSpacing/>
    </w:pPr>
  </w:style>
  <w:style w:type="paragraph" w:customStyle="1" w:styleId="Default">
    <w:name w:val="Default"/>
    <w:rsid w:val="0055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3F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0E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E081F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E081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66CF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66CF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6CF3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11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4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table" w:customStyle="1" w:styleId="TableNormal">
    <w:name w:val="Table Normal"/>
    <w:uiPriority w:val="2"/>
    <w:semiHidden/>
    <w:unhideWhenUsed/>
    <w:qFormat/>
    <w:rsid w:val="00464E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48616B"/>
    <w:pPr>
      <w:ind w:left="720"/>
      <w:contextualSpacing/>
    </w:pPr>
  </w:style>
  <w:style w:type="paragraph" w:customStyle="1" w:styleId="Default">
    <w:name w:val="Default"/>
    <w:rsid w:val="0055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3F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0E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E081F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E081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66CF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666CF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6CF3"/>
    <w:rPr>
      <w:vertAlign w:val="superscript"/>
    </w:rPr>
  </w:style>
  <w:style w:type="table" w:customStyle="1" w:styleId="Tabelacomgrelha2">
    <w:name w:val="Tabela com grelha2"/>
    <w:basedOn w:val="Tabelanormal"/>
    <w:next w:val="Tabelacomgrelha"/>
    <w:uiPriority w:val="59"/>
    <w:rsid w:val="0011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4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table" w:customStyle="1" w:styleId="TableNormal">
    <w:name w:val="Table Normal"/>
    <w:uiPriority w:val="2"/>
    <w:semiHidden/>
    <w:unhideWhenUsed/>
    <w:qFormat/>
    <w:rsid w:val="00464E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ge.mec.pt/sites/default/files/EEspecial/manual_de_apoio_a_pratic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ge.mec.pt/sites/default/files/EEspecial/manual_de_apoio_a_pratic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09053-FE78-48AD-88A3-D351207C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1523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Santos</dc:creator>
  <cp:lastModifiedBy>Paula Cristina Gil Almeida</cp:lastModifiedBy>
  <cp:revision>20</cp:revision>
  <cp:lastPrinted>2019-10-22T13:10:00Z</cp:lastPrinted>
  <dcterms:created xsi:type="dcterms:W3CDTF">2019-10-15T16:16:00Z</dcterms:created>
  <dcterms:modified xsi:type="dcterms:W3CDTF">2019-10-22T16:46:00Z</dcterms:modified>
</cp:coreProperties>
</file>