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4" w:rsidRDefault="00276374">
      <w:bookmarkStart w:id="0" w:name="_GoBack"/>
      <w:bookmarkEnd w:id="0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 w:firstRow="1" w:lastRow="0" w:firstColumn="1" w:lastColumn="0" w:noHBand="0" w:noVBand="1"/>
      </w:tblPr>
      <w:tblGrid>
        <w:gridCol w:w="8927"/>
      </w:tblGrid>
      <w:tr w:rsidR="00FB117B" w:rsidTr="004267E5">
        <w:tc>
          <w:tcPr>
            <w:tcW w:w="8927" w:type="dxa"/>
            <w:shd w:val="clear" w:color="auto" w:fill="BFBFBF" w:themeFill="background1" w:themeFillShade="BF"/>
          </w:tcPr>
          <w:p w:rsidR="00693E80" w:rsidRPr="002B14AF" w:rsidRDefault="00693E80" w:rsidP="00EA20E6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2B14AF">
              <w:rPr>
                <w:b/>
                <w:smallCaps/>
                <w:sz w:val="28"/>
                <w:szCs w:val="28"/>
              </w:rPr>
              <w:t>Identificação da N</w:t>
            </w:r>
            <w:r w:rsidR="000A0182" w:rsidRPr="002B14AF">
              <w:rPr>
                <w:b/>
                <w:smallCaps/>
                <w:sz w:val="28"/>
                <w:szCs w:val="28"/>
              </w:rPr>
              <w:t xml:space="preserve">ecessidade </w:t>
            </w:r>
            <w:proofErr w:type="gramStart"/>
            <w:r w:rsidR="000A0182" w:rsidRPr="002B14AF">
              <w:rPr>
                <w:b/>
                <w:smallCaps/>
                <w:sz w:val="28"/>
                <w:szCs w:val="28"/>
              </w:rPr>
              <w:t>de</w:t>
            </w:r>
            <w:proofErr w:type="gramEnd"/>
          </w:p>
          <w:p w:rsidR="00FB117B" w:rsidRPr="002B14AF" w:rsidRDefault="00693E80" w:rsidP="00693E80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2B14AF">
              <w:rPr>
                <w:b/>
                <w:smallCaps/>
                <w:sz w:val="28"/>
                <w:szCs w:val="28"/>
              </w:rPr>
              <w:t>Medidas de Suporte à Aprendizagem e à I</w:t>
            </w:r>
            <w:r w:rsidR="000A0182" w:rsidRPr="002B14AF">
              <w:rPr>
                <w:b/>
                <w:smallCaps/>
                <w:sz w:val="28"/>
                <w:szCs w:val="28"/>
              </w:rPr>
              <w:t>nclusão</w:t>
            </w:r>
          </w:p>
          <w:p w:rsidR="00FB117B" w:rsidRPr="00A817DE" w:rsidRDefault="00C86C5B" w:rsidP="00693E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7DE">
              <w:rPr>
                <w:b/>
                <w:sz w:val="18"/>
                <w:szCs w:val="18"/>
              </w:rPr>
              <w:t>(Artigo 20.º</w:t>
            </w:r>
            <w:r w:rsidR="00380D90">
              <w:rPr>
                <w:b/>
                <w:sz w:val="18"/>
                <w:szCs w:val="18"/>
              </w:rPr>
              <w:t xml:space="preserve"> </w:t>
            </w:r>
            <w:r w:rsidR="001978DD" w:rsidRPr="001978DD">
              <w:rPr>
                <w:b/>
                <w:sz w:val="18"/>
                <w:szCs w:val="18"/>
              </w:rPr>
              <w:t>do Decreto-Lei nº 54/2018, na redação atual)</w:t>
            </w:r>
          </w:p>
        </w:tc>
      </w:tr>
    </w:tbl>
    <w:p w:rsidR="00FB117B" w:rsidRDefault="000A0182" w:rsidP="000C55B9">
      <w:pPr>
        <w:rPr>
          <w:b/>
        </w:rPr>
      </w:pPr>
      <w:r>
        <w:t xml:space="preserve">Ano letivo: __________________                                                                                               </w:t>
      </w:r>
    </w:p>
    <w:p w:rsidR="00E76EF2" w:rsidRPr="00E76EF2" w:rsidRDefault="00E76EF2" w:rsidP="00E76EF2">
      <w:pPr>
        <w:jc w:val="center"/>
        <w:rPr>
          <w:sz w:val="28"/>
          <w:szCs w:val="28"/>
        </w:rPr>
      </w:pPr>
      <w:r w:rsidRPr="00E76EF2">
        <w:rPr>
          <w:b/>
          <w:sz w:val="28"/>
          <w:szCs w:val="28"/>
        </w:rPr>
        <w:t>Parte I</w:t>
      </w:r>
    </w:p>
    <w:tbl>
      <w:tblPr>
        <w:tblStyle w:val="Tabelacomgrelha"/>
        <w:tblW w:w="8897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A0182" w:rsidTr="004267E5">
        <w:tc>
          <w:tcPr>
            <w:tcW w:w="3227" w:type="dxa"/>
            <w:shd w:val="clear" w:color="auto" w:fill="BFBFBF" w:themeFill="background1" w:themeFillShade="BF"/>
          </w:tcPr>
          <w:p w:rsidR="000A0182" w:rsidRDefault="000A0182" w:rsidP="00336C34">
            <w:r>
              <w:t>Entidade ou pessoa responsável pela identificação:</w:t>
            </w:r>
          </w:p>
        </w:tc>
        <w:tc>
          <w:tcPr>
            <w:tcW w:w="5670" w:type="dxa"/>
          </w:tcPr>
          <w:p w:rsidR="000A0182" w:rsidRDefault="000A0182" w:rsidP="00336C34"/>
        </w:tc>
      </w:tr>
      <w:tr w:rsidR="000A0182" w:rsidTr="004267E5">
        <w:tc>
          <w:tcPr>
            <w:tcW w:w="3227" w:type="dxa"/>
            <w:shd w:val="clear" w:color="auto" w:fill="BFBFBF" w:themeFill="background1" w:themeFillShade="BF"/>
          </w:tcPr>
          <w:p w:rsidR="000A0182" w:rsidRDefault="000A0182" w:rsidP="00336C34">
            <w:r>
              <w:t>Nome do responsável pela identificação:</w:t>
            </w:r>
          </w:p>
        </w:tc>
        <w:tc>
          <w:tcPr>
            <w:tcW w:w="5670" w:type="dxa"/>
          </w:tcPr>
          <w:p w:rsidR="000A0182" w:rsidRDefault="000A0182" w:rsidP="00336C34"/>
        </w:tc>
      </w:tr>
      <w:tr w:rsidR="000A0182" w:rsidTr="004267E5">
        <w:tc>
          <w:tcPr>
            <w:tcW w:w="3227" w:type="dxa"/>
            <w:shd w:val="clear" w:color="auto" w:fill="BFBFBF" w:themeFill="background1" w:themeFillShade="BF"/>
          </w:tcPr>
          <w:p w:rsidR="000A0182" w:rsidRDefault="000A0182" w:rsidP="00336C34">
            <w:r>
              <w:t>Assinatura do responsável pela identificação:</w:t>
            </w:r>
          </w:p>
        </w:tc>
        <w:tc>
          <w:tcPr>
            <w:tcW w:w="5670" w:type="dxa"/>
          </w:tcPr>
          <w:p w:rsidR="000A0182" w:rsidRDefault="000A0182" w:rsidP="00336C34"/>
        </w:tc>
      </w:tr>
    </w:tbl>
    <w:p w:rsidR="007F3A8B" w:rsidRDefault="007F3A8B" w:rsidP="000C55B9">
      <w:r>
        <w:t xml:space="preserve">                            </w:t>
      </w:r>
    </w:p>
    <w:tbl>
      <w:tblPr>
        <w:tblStyle w:val="Tabelacomgrelha"/>
        <w:tblW w:w="8897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3227"/>
        <w:gridCol w:w="2232"/>
        <w:gridCol w:w="1737"/>
        <w:gridCol w:w="1701"/>
      </w:tblGrid>
      <w:tr w:rsidR="007F3A8B" w:rsidTr="004267E5">
        <w:tc>
          <w:tcPr>
            <w:tcW w:w="54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3A8B" w:rsidRDefault="007F3A8B" w:rsidP="000C55B9"/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A8B" w:rsidRDefault="007F3A8B" w:rsidP="000C55B9">
            <w:r>
              <w:t>N.º de processo</w:t>
            </w:r>
            <w:r w:rsidR="00C86C5B"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3A8B" w:rsidRDefault="007F3A8B" w:rsidP="000C55B9"/>
        </w:tc>
      </w:tr>
      <w:tr w:rsidR="0048616B" w:rsidTr="004267E5">
        <w:tc>
          <w:tcPr>
            <w:tcW w:w="3227" w:type="dxa"/>
            <w:shd w:val="clear" w:color="auto" w:fill="BFBFBF" w:themeFill="background1" w:themeFillShade="BF"/>
          </w:tcPr>
          <w:p w:rsidR="0048616B" w:rsidRDefault="0048616B" w:rsidP="000C55B9">
            <w:r>
              <w:t>Nome</w:t>
            </w:r>
            <w:r w:rsidR="000A0182">
              <w:t xml:space="preserve"> do aluno</w:t>
            </w:r>
            <w:r>
              <w:t>:</w:t>
            </w:r>
          </w:p>
        </w:tc>
        <w:tc>
          <w:tcPr>
            <w:tcW w:w="5670" w:type="dxa"/>
            <w:gridSpan w:val="3"/>
          </w:tcPr>
          <w:p w:rsidR="0048616B" w:rsidRDefault="0048616B" w:rsidP="000C55B9"/>
        </w:tc>
      </w:tr>
      <w:tr w:rsidR="0048616B" w:rsidTr="004267E5">
        <w:tc>
          <w:tcPr>
            <w:tcW w:w="3227" w:type="dxa"/>
            <w:shd w:val="clear" w:color="auto" w:fill="BFBFBF" w:themeFill="background1" w:themeFillShade="BF"/>
          </w:tcPr>
          <w:p w:rsidR="0048616B" w:rsidRDefault="0048616B" w:rsidP="000C55B9">
            <w:r>
              <w:t>Data de nascimento:</w:t>
            </w:r>
          </w:p>
        </w:tc>
        <w:tc>
          <w:tcPr>
            <w:tcW w:w="2232" w:type="dxa"/>
          </w:tcPr>
          <w:p w:rsidR="0048616B" w:rsidRDefault="0048616B" w:rsidP="000C55B9"/>
        </w:tc>
        <w:tc>
          <w:tcPr>
            <w:tcW w:w="1737" w:type="dxa"/>
            <w:shd w:val="clear" w:color="auto" w:fill="BFBFBF" w:themeFill="background1" w:themeFillShade="BF"/>
          </w:tcPr>
          <w:p w:rsidR="0048616B" w:rsidRDefault="0048616B" w:rsidP="000C55B9">
            <w:r>
              <w:t>Idade:</w:t>
            </w:r>
          </w:p>
        </w:tc>
        <w:tc>
          <w:tcPr>
            <w:tcW w:w="1701" w:type="dxa"/>
          </w:tcPr>
          <w:p w:rsidR="0048616B" w:rsidRDefault="0048616B" w:rsidP="000C55B9"/>
        </w:tc>
      </w:tr>
      <w:tr w:rsidR="0048616B" w:rsidTr="004267E5">
        <w:tc>
          <w:tcPr>
            <w:tcW w:w="3227" w:type="dxa"/>
            <w:shd w:val="clear" w:color="auto" w:fill="BFBFBF" w:themeFill="background1" w:themeFillShade="BF"/>
          </w:tcPr>
          <w:p w:rsidR="0048616B" w:rsidRDefault="0048616B" w:rsidP="000C55B9">
            <w:r>
              <w:t>Nível de Educação/Ensino:</w:t>
            </w:r>
          </w:p>
        </w:tc>
        <w:tc>
          <w:tcPr>
            <w:tcW w:w="2232" w:type="dxa"/>
          </w:tcPr>
          <w:p w:rsidR="0048616B" w:rsidRDefault="0048616B" w:rsidP="000C55B9"/>
        </w:tc>
        <w:tc>
          <w:tcPr>
            <w:tcW w:w="1737" w:type="dxa"/>
            <w:shd w:val="clear" w:color="auto" w:fill="BFBFBF" w:themeFill="background1" w:themeFillShade="BF"/>
          </w:tcPr>
          <w:p w:rsidR="0048616B" w:rsidRDefault="0048616B" w:rsidP="000C55B9">
            <w:r>
              <w:t>Grupo/Turma:</w:t>
            </w:r>
          </w:p>
        </w:tc>
        <w:tc>
          <w:tcPr>
            <w:tcW w:w="1701" w:type="dxa"/>
          </w:tcPr>
          <w:p w:rsidR="0048616B" w:rsidRDefault="0048616B" w:rsidP="000C55B9"/>
        </w:tc>
      </w:tr>
      <w:tr w:rsidR="0048616B" w:rsidTr="004267E5">
        <w:tc>
          <w:tcPr>
            <w:tcW w:w="3227" w:type="dxa"/>
            <w:shd w:val="clear" w:color="auto" w:fill="BFBFBF" w:themeFill="background1" w:themeFillShade="BF"/>
          </w:tcPr>
          <w:p w:rsidR="0048616B" w:rsidRDefault="0048616B" w:rsidP="000C55B9">
            <w:r>
              <w:t>Ano de escolaridade:</w:t>
            </w:r>
          </w:p>
        </w:tc>
        <w:tc>
          <w:tcPr>
            <w:tcW w:w="5670" w:type="dxa"/>
            <w:gridSpan w:val="3"/>
          </w:tcPr>
          <w:p w:rsidR="0048616B" w:rsidRDefault="0048616B" w:rsidP="000C55B9"/>
        </w:tc>
      </w:tr>
      <w:tr w:rsidR="0048616B" w:rsidTr="004267E5">
        <w:tc>
          <w:tcPr>
            <w:tcW w:w="3227" w:type="dxa"/>
            <w:shd w:val="clear" w:color="auto" w:fill="BFBFBF" w:themeFill="background1" w:themeFillShade="BF"/>
          </w:tcPr>
          <w:p w:rsidR="0048616B" w:rsidRDefault="0048616B" w:rsidP="000C55B9">
            <w:r>
              <w:t>Escola e Agrupamento de Escolas:</w:t>
            </w:r>
          </w:p>
        </w:tc>
        <w:tc>
          <w:tcPr>
            <w:tcW w:w="5670" w:type="dxa"/>
            <w:gridSpan w:val="3"/>
          </w:tcPr>
          <w:p w:rsidR="0048616B" w:rsidRDefault="0048616B" w:rsidP="000C55B9"/>
        </w:tc>
      </w:tr>
    </w:tbl>
    <w:p w:rsidR="00E70FC9" w:rsidRDefault="00E70FC9" w:rsidP="00E70FC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9003"/>
      </w:tblGrid>
      <w:tr w:rsidR="00E70FC9" w:rsidTr="004267E5">
        <w:tc>
          <w:tcPr>
            <w:tcW w:w="8927" w:type="dxa"/>
            <w:shd w:val="clear" w:color="auto" w:fill="BFBFBF" w:themeFill="background1" w:themeFillShade="BF"/>
          </w:tcPr>
          <w:p w:rsidR="00E70FC9" w:rsidRPr="0062579F" w:rsidRDefault="00E70FC9" w:rsidP="00E70FC9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2579F">
              <w:rPr>
                <w:b/>
                <w:bCs/>
                <w:sz w:val="22"/>
                <w:szCs w:val="22"/>
              </w:rPr>
              <w:t xml:space="preserve">Situação atual e antecedentes escolares relevantes </w:t>
            </w:r>
          </w:p>
          <w:p w:rsidR="00E70FC9" w:rsidRPr="0062579F" w:rsidRDefault="00E70FC9" w:rsidP="00CA7539">
            <w:pPr>
              <w:jc w:val="both"/>
              <w:rPr>
                <w:sz w:val="20"/>
                <w:szCs w:val="20"/>
              </w:rPr>
            </w:pPr>
            <w:r w:rsidRPr="0062579F">
              <w:rPr>
                <w:i/>
                <w:iCs/>
                <w:sz w:val="20"/>
                <w:szCs w:val="20"/>
              </w:rPr>
              <w:t>(Indicação relativamente a: apoio em intervenção precoce, frequência de JI, antecipação ou adiamento da matrícula no 1º ciclo do ensino básico, retenções, assiduidade, apoios educativos em anos anterio</w:t>
            </w:r>
            <w:r w:rsidR="001D465A">
              <w:rPr>
                <w:i/>
                <w:iCs/>
                <w:sz w:val="20"/>
                <w:szCs w:val="20"/>
              </w:rPr>
              <w:t>res, ocupação dos tempos livres, medidas universais implementadas.</w:t>
            </w:r>
            <w:r w:rsidRPr="0062579F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E70FC9" w:rsidTr="0089401E">
        <w:tc>
          <w:tcPr>
            <w:tcW w:w="8927" w:type="dxa"/>
            <w:shd w:val="clear" w:color="auto" w:fill="auto"/>
          </w:tcPr>
          <w:p w:rsidR="00E70FC9" w:rsidRDefault="00E70FC9" w:rsidP="0089401E"/>
          <w:tbl>
            <w:tblPr>
              <w:tblpPr w:leftFromText="141" w:rightFromText="141" w:vertAnchor="text" w:horzAnchor="margin" w:tblpY="268"/>
              <w:tblOverlap w:val="never"/>
              <w:tblW w:w="8767" w:type="dxa"/>
              <w:tblCellMar>
                <w:top w:w="45" w:type="dxa"/>
                <w:left w:w="107" w:type="dxa"/>
                <w:right w:w="66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378"/>
              <w:gridCol w:w="1378"/>
              <w:gridCol w:w="2512"/>
              <w:gridCol w:w="2251"/>
            </w:tblGrid>
            <w:tr w:rsidR="00C86C5B" w:rsidRPr="005E200D" w:rsidTr="004267E5">
              <w:trPr>
                <w:trHeight w:val="472"/>
              </w:trPr>
              <w:tc>
                <w:tcPr>
                  <w:tcW w:w="8767" w:type="dxa"/>
                  <w:gridSpan w:val="5"/>
                  <w:tcBorders>
                    <w:top w:val="single" w:sz="4" w:space="0" w:color="114F75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BFBFBF" w:themeFill="background1" w:themeFillShade="BF"/>
                  <w:vAlign w:val="center"/>
                </w:tcPr>
                <w:p w:rsidR="00C86C5B" w:rsidRPr="003A23F7" w:rsidRDefault="00C86C5B" w:rsidP="003A23F7">
                  <w:pPr>
                    <w:pStyle w:val="PargrafodaLista"/>
                    <w:numPr>
                      <w:ilvl w:val="1"/>
                      <w:numId w:val="33"/>
                    </w:numPr>
                    <w:spacing w:after="109" w:line="259" w:lineRule="auto"/>
                    <w:ind w:right="5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3A23F7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Percurso Escolar </w:t>
                  </w:r>
                </w:p>
              </w:tc>
            </w:tr>
            <w:tr w:rsidR="00C86C5B" w:rsidRPr="005E200D" w:rsidTr="004267E5">
              <w:trPr>
                <w:trHeight w:val="39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86C5B" w:rsidRPr="00B1412E" w:rsidRDefault="00C86C5B" w:rsidP="00C86C5B">
                  <w:pPr>
                    <w:spacing w:after="109" w:line="250" w:lineRule="auto"/>
                    <w:ind w:left="-81" w:right="-76" w:hanging="10"/>
                    <w:jc w:val="center"/>
                    <w:rPr>
                      <w:rFonts w:ascii="Calibri" w:eastAsia="Calibri" w:hAnsi="Calibri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12E">
                    <w:rPr>
                      <w:rFonts w:ascii="Calibri" w:eastAsia="Calibri" w:hAnsi="Calibri" w:cs="Verdana"/>
                      <w:b/>
                      <w:bCs/>
                      <w:color w:val="000000"/>
                      <w:sz w:val="18"/>
                      <w:szCs w:val="18"/>
                    </w:rPr>
                    <w:t>Ano letivo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BFBFBF" w:themeFill="background1" w:themeFillShade="BF"/>
                  <w:vAlign w:val="center"/>
                </w:tcPr>
                <w:p w:rsidR="00C86C5B" w:rsidRPr="00B1412E" w:rsidRDefault="00C86C5B" w:rsidP="00C86C5B">
                  <w:pPr>
                    <w:spacing w:after="109" w:line="250" w:lineRule="auto"/>
                    <w:ind w:left="-81" w:right="-76" w:hanging="10"/>
                    <w:jc w:val="center"/>
                    <w:rPr>
                      <w:rFonts w:ascii="Calibri" w:eastAsia="Calibri" w:hAnsi="Calibri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12E">
                    <w:rPr>
                      <w:rFonts w:ascii="Calibri" w:eastAsia="Calibri" w:hAnsi="Calibri" w:cs="Verdana"/>
                      <w:b/>
                      <w:bCs/>
                      <w:color w:val="000000"/>
                      <w:sz w:val="18"/>
                      <w:szCs w:val="18"/>
                    </w:rPr>
                    <w:t>Escola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BFBFBF" w:themeFill="background1" w:themeFillShade="BF"/>
                  <w:vAlign w:val="center"/>
                </w:tcPr>
                <w:p w:rsidR="00C86C5B" w:rsidRPr="00B1412E" w:rsidRDefault="00C86C5B" w:rsidP="00C86C5B">
                  <w:pPr>
                    <w:spacing w:line="259" w:lineRule="auto"/>
                    <w:ind w:left="-81" w:right="-76" w:hanging="1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B1412E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Nível de Ensino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BFBFBF" w:themeFill="background1" w:themeFillShade="BF"/>
                  <w:vAlign w:val="center"/>
                </w:tcPr>
                <w:p w:rsidR="00C86C5B" w:rsidRPr="00B1412E" w:rsidRDefault="00C86C5B" w:rsidP="00C86C5B">
                  <w:pPr>
                    <w:spacing w:after="109" w:line="250" w:lineRule="auto"/>
                    <w:ind w:left="-81" w:right="-76" w:hanging="10"/>
                    <w:jc w:val="center"/>
                    <w:rPr>
                      <w:rFonts w:ascii="Calibri" w:eastAsia="Calibri" w:hAnsi="Calibri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Medidas 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BFBFBF" w:themeFill="background1" w:themeFillShade="BF"/>
                  <w:vAlign w:val="center"/>
                </w:tcPr>
                <w:p w:rsidR="00C86C5B" w:rsidRPr="00B1412E" w:rsidRDefault="00C86C5B" w:rsidP="00C86C5B">
                  <w:pPr>
                    <w:spacing w:after="109" w:line="250" w:lineRule="auto"/>
                    <w:ind w:left="-81" w:right="-76" w:hanging="10"/>
                    <w:jc w:val="center"/>
                    <w:rPr>
                      <w:rFonts w:ascii="Calibri" w:eastAsia="Calibri" w:hAnsi="Calibri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12E">
                    <w:rPr>
                      <w:rFonts w:ascii="Calibri" w:eastAsia="Calibri" w:hAnsi="Calibri" w:cs="Verdana"/>
                      <w:b/>
                      <w:bCs/>
                      <w:color w:val="000000"/>
                      <w:sz w:val="18"/>
                      <w:szCs w:val="18"/>
                    </w:rPr>
                    <w:t>Outros Apoios</w:t>
                  </w:r>
                </w:p>
              </w:tc>
            </w:tr>
            <w:tr w:rsidR="00905FC0" w:rsidRPr="00B1412E" w:rsidTr="00905FC0">
              <w:trPr>
                <w:trHeight w:val="49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C5B" w:rsidRPr="00B1412E" w:rsidRDefault="00C86C5B" w:rsidP="00C86C5B">
                  <w:pPr>
                    <w:spacing w:after="109" w:line="250" w:lineRule="auto"/>
                    <w:ind w:left="718" w:right="5" w:hanging="10"/>
                    <w:jc w:val="center"/>
                    <w:rPr>
                      <w:rFonts w:ascii="Calibri" w:eastAsia="Calibri" w:hAnsi="Calibri" w:cs="Verdana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  <w:vAlign w:val="center"/>
                </w:tcPr>
                <w:p w:rsidR="00C86C5B" w:rsidRPr="00B1412E" w:rsidRDefault="00C86C5B" w:rsidP="00C86C5B">
                  <w:pPr>
                    <w:spacing w:after="109" w:line="250" w:lineRule="auto"/>
                    <w:ind w:left="718" w:right="5" w:hanging="10"/>
                    <w:jc w:val="center"/>
                    <w:rPr>
                      <w:rFonts w:ascii="Calibri" w:eastAsia="Calibri" w:hAnsi="Calibri" w:cs="Verdana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spacing w:line="259" w:lineRule="auto"/>
                    <w:ind w:hanging="1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spacing w:after="109" w:line="250" w:lineRule="auto"/>
                    <w:ind w:left="718" w:right="5" w:hanging="10"/>
                    <w:jc w:val="center"/>
                    <w:rPr>
                      <w:rFonts w:ascii="Calibri" w:eastAsia="Calibri" w:hAnsi="Calibri" w:cs="Verdana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spacing w:after="109" w:line="250" w:lineRule="auto"/>
                    <w:ind w:left="718" w:right="5" w:hanging="10"/>
                    <w:jc w:val="center"/>
                    <w:rPr>
                      <w:rFonts w:ascii="Calibri" w:eastAsia="Calibri" w:hAnsi="Calibri" w:cs="Verdana"/>
                      <w:bCs/>
                      <w:color w:val="000000"/>
                      <w:sz w:val="24"/>
                    </w:rPr>
                  </w:pPr>
                </w:p>
              </w:tc>
            </w:tr>
            <w:tr w:rsidR="00905FC0" w:rsidRPr="00B1412E" w:rsidTr="00905FC0">
              <w:trPr>
                <w:trHeight w:val="49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905FC0" w:rsidRPr="00B1412E" w:rsidTr="00905FC0">
              <w:trPr>
                <w:trHeight w:val="49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905FC0" w:rsidRPr="00B1412E" w:rsidTr="00905FC0">
              <w:trPr>
                <w:trHeight w:val="49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905FC0" w:rsidRPr="00B1412E" w:rsidTr="00905FC0">
              <w:trPr>
                <w:trHeight w:val="49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905FC0" w:rsidRPr="00B1412E" w:rsidTr="00905FC0">
              <w:trPr>
                <w:trHeight w:val="49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5E200D" w:rsidRDefault="00C86C5B" w:rsidP="00C86C5B">
                  <w:pPr>
                    <w:keepNext/>
                    <w:jc w:val="center"/>
                    <w:outlineLvl w:val="7"/>
                    <w:rPr>
                      <w:rFonts w:ascii="Calibri" w:eastAsia="Arial Unicode MS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C86C5B" w:rsidRPr="00B1412E" w:rsidRDefault="00C86C5B" w:rsidP="00C86C5B">
                  <w:pPr>
                    <w:keepNext/>
                    <w:jc w:val="center"/>
                    <w:outlineLvl w:val="7"/>
                    <w:rPr>
                      <w:rFonts w:ascii="Tahoma" w:eastAsia="Arial Unicode MS" w:hAnsi="Tahoma" w:cs="Tahom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</w:tbl>
          <w:p w:rsidR="00E70FC9" w:rsidRDefault="00E70FC9" w:rsidP="0089401E"/>
          <w:p w:rsidR="00905FC0" w:rsidRDefault="00905FC0" w:rsidP="0089401E"/>
          <w:tbl>
            <w:tblPr>
              <w:tblpPr w:leftFromText="141" w:rightFromText="141" w:vertAnchor="text" w:horzAnchor="margin" w:tblpY="281"/>
              <w:tblOverlap w:val="never"/>
              <w:tblW w:w="8826" w:type="dxa"/>
              <w:tblCellMar>
                <w:top w:w="45" w:type="dxa"/>
                <w:left w:w="107" w:type="dxa"/>
                <w:right w:w="66" w:type="dxa"/>
              </w:tblCellMar>
              <w:tblLook w:val="04A0" w:firstRow="1" w:lastRow="0" w:firstColumn="1" w:lastColumn="0" w:noHBand="0" w:noVBand="1"/>
            </w:tblPr>
            <w:tblGrid>
              <w:gridCol w:w="7786"/>
              <w:gridCol w:w="991"/>
            </w:tblGrid>
            <w:tr w:rsidR="00905FC0" w:rsidRPr="005E200D" w:rsidTr="004267E5">
              <w:trPr>
                <w:trHeight w:val="423"/>
              </w:trPr>
              <w:tc>
                <w:tcPr>
                  <w:tcW w:w="8826" w:type="dxa"/>
                  <w:gridSpan w:val="2"/>
                  <w:tcBorders>
                    <w:top w:val="single" w:sz="4" w:space="0" w:color="114F75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BFBFBF" w:themeFill="background1" w:themeFillShade="BF"/>
                </w:tcPr>
                <w:p w:rsidR="00905FC0" w:rsidRPr="003A23F7" w:rsidRDefault="00905FC0" w:rsidP="003A23F7">
                  <w:pPr>
                    <w:pStyle w:val="PargrafodaLista"/>
                    <w:numPr>
                      <w:ilvl w:val="1"/>
                      <w:numId w:val="33"/>
                    </w:numPr>
                    <w:spacing w:after="109" w:line="259" w:lineRule="auto"/>
                    <w:ind w:right="5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3A23F7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>Medidas universais anteriormente implementadas (colocar um X)</w:t>
                  </w:r>
                </w:p>
              </w:tc>
            </w:tr>
            <w:tr w:rsidR="00905FC0" w:rsidRPr="005E200D" w:rsidTr="004267E5">
              <w:trPr>
                <w:trHeight w:val="296"/>
              </w:trPr>
              <w:tc>
                <w:tcPr>
                  <w:tcW w:w="78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114F75"/>
                    <w:right w:val="single" w:sz="4" w:space="0" w:color="114F75"/>
                  </w:tcBorders>
                  <w:shd w:val="clear" w:color="auto" w:fill="BFBFBF" w:themeFill="background1" w:themeFillShade="BF"/>
                </w:tcPr>
                <w:p w:rsidR="00905FC0" w:rsidRPr="00B1412E" w:rsidRDefault="00905FC0" w:rsidP="00905FC0">
                  <w:pPr>
                    <w:spacing w:line="259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</w:pPr>
                  <w:r w:rsidRPr="00B1412E">
                    <w:rPr>
                      <w:rFonts w:ascii="Calibri" w:eastAsia="Calibri" w:hAnsi="Calibri" w:cs="Calibri"/>
                      <w:b/>
                      <w:color w:val="000000"/>
                      <w:sz w:val="20"/>
                    </w:rPr>
                    <w:t>Medidas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114F75"/>
                    <w:right w:val="single" w:sz="4" w:space="0" w:color="114F75"/>
                  </w:tcBorders>
                  <w:shd w:val="clear" w:color="auto" w:fill="BFBFBF" w:themeFill="background1" w:themeFillShade="BF"/>
                </w:tcPr>
                <w:p w:rsidR="00905FC0" w:rsidRPr="00B00C08" w:rsidRDefault="00905FC0" w:rsidP="00905FC0">
                  <w:pPr>
                    <w:spacing w:line="259" w:lineRule="auto"/>
                    <w:ind w:left="318" w:hanging="10"/>
                    <w:contextualSpacing/>
                    <w:jc w:val="center"/>
                    <w:rPr>
                      <w:rFonts w:ascii="Calibri" w:eastAsia="Calibri" w:hAnsi="Calibri" w:cs="Calibri"/>
                      <w:b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5FC0" w:rsidRPr="00B1412E" w:rsidTr="003A23F7">
              <w:trPr>
                <w:trHeight w:val="356"/>
              </w:trPr>
              <w:tc>
                <w:tcPr>
                  <w:tcW w:w="78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114F75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34"/>
                    <w:contextualSpacing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B1412E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a) Diferenciação pedagógica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114F75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720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</w:pPr>
                </w:p>
              </w:tc>
            </w:tr>
            <w:tr w:rsidR="00905FC0" w:rsidRPr="00B1412E" w:rsidTr="003A23F7">
              <w:trPr>
                <w:trHeight w:val="279"/>
              </w:trPr>
              <w:tc>
                <w:tcPr>
                  <w:tcW w:w="78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34"/>
                    <w:contextualSpacing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b) A</w:t>
                  </w:r>
                  <w:r w:rsidRPr="00B1412E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comodações curriculares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720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</w:pPr>
                </w:p>
              </w:tc>
            </w:tr>
            <w:tr w:rsidR="00905FC0" w:rsidRPr="00B1412E" w:rsidTr="003A23F7">
              <w:trPr>
                <w:trHeight w:val="334"/>
              </w:trPr>
              <w:tc>
                <w:tcPr>
                  <w:tcW w:w="78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34" w:hanging="10"/>
                    <w:contextualSpacing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c) E</w:t>
                  </w:r>
                  <w:r w:rsidRPr="00B1412E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nriquecimento curricular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720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</w:pPr>
                </w:p>
              </w:tc>
            </w:tr>
            <w:tr w:rsidR="00905FC0" w:rsidRPr="00B1412E" w:rsidTr="003A23F7">
              <w:trPr>
                <w:trHeight w:val="344"/>
              </w:trPr>
              <w:tc>
                <w:tcPr>
                  <w:tcW w:w="78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34" w:hanging="10"/>
                    <w:contextualSpacing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d) P</w:t>
                  </w:r>
                  <w:r w:rsidRPr="00B1412E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romoção do comportamento pro-social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720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</w:pPr>
                </w:p>
              </w:tc>
            </w:tr>
            <w:tr w:rsidR="00905FC0" w:rsidRPr="00B1412E" w:rsidTr="003A23F7">
              <w:trPr>
                <w:trHeight w:val="270"/>
              </w:trPr>
              <w:tc>
                <w:tcPr>
                  <w:tcW w:w="78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114F75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34" w:hanging="10"/>
                    <w:contextualSpacing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e) I</w:t>
                  </w:r>
                  <w:r w:rsidRPr="00B1412E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ntervenção com foco académico ou comportamental em pequenos grupos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114F75"/>
                    <w:bottom w:val="single" w:sz="4" w:space="0" w:color="114F75"/>
                    <w:right w:val="single" w:sz="4" w:space="0" w:color="114F75"/>
                  </w:tcBorders>
                  <w:shd w:val="clear" w:color="auto" w:fill="auto"/>
                </w:tcPr>
                <w:p w:rsidR="00905FC0" w:rsidRPr="00B1412E" w:rsidRDefault="00905FC0" w:rsidP="00905FC0">
                  <w:pPr>
                    <w:spacing w:line="259" w:lineRule="auto"/>
                    <w:ind w:left="720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</w:pPr>
                </w:p>
              </w:tc>
            </w:tr>
            <w:tr w:rsidR="00905FC0" w:rsidRPr="005E200D" w:rsidTr="003A23F7">
              <w:trPr>
                <w:trHeight w:val="570"/>
              </w:trPr>
              <w:tc>
                <w:tcPr>
                  <w:tcW w:w="8826" w:type="dxa"/>
                  <w:gridSpan w:val="2"/>
                  <w:tcBorders>
                    <w:top w:val="single" w:sz="4" w:space="0" w:color="114F75"/>
                    <w:left w:val="single" w:sz="4" w:space="0" w:color="114F75"/>
                    <w:bottom w:val="single" w:sz="4" w:space="0" w:color="auto"/>
                    <w:right w:val="single" w:sz="4" w:space="0" w:color="114F75"/>
                  </w:tcBorders>
                  <w:shd w:val="clear" w:color="auto" w:fill="auto"/>
                </w:tcPr>
                <w:p w:rsidR="00905FC0" w:rsidRDefault="00905FC0" w:rsidP="00905FC0">
                  <w:pPr>
                    <w:spacing w:line="259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</w:p>
                <w:p w:rsidR="00905FC0" w:rsidRDefault="00905FC0" w:rsidP="00905FC0">
                  <w:pPr>
                    <w:spacing w:line="259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</w:p>
                <w:tbl>
                  <w:tblPr>
                    <w:tblW w:w="86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80"/>
                    <w:gridCol w:w="992"/>
                  </w:tblGrid>
                  <w:tr w:rsidR="00905FC0" w:rsidRPr="008467A1" w:rsidTr="004267E5">
                    <w:trPr>
                      <w:trHeight w:val="511"/>
                    </w:trPr>
                    <w:tc>
                      <w:tcPr>
                        <w:tcW w:w="8672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05FC0" w:rsidRPr="008467A1" w:rsidRDefault="00905FC0" w:rsidP="003A23F7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  <w:r w:rsidRPr="008467A1"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</w:rPr>
                          <w:t xml:space="preserve">1.3 Adaptações ao processo de avaliação </w:t>
                        </w:r>
                        <w:r w:rsidRPr="008467A1"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</w:rPr>
                          <w:t>(colocar um X)</w:t>
                        </w: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A diversificação dos instrumentos de recolha de informação, tais como inquéritos, entrevistas, registos vídeo ou áudio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Os enunciados em formatos acessíveis nomeadamente, </w:t>
                        </w:r>
                        <w:r w:rsidRPr="008467A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braille</w:t>
                        </w: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, tabelas e mapas em relevo, </w:t>
                        </w:r>
                        <w:proofErr w:type="spellStart"/>
                        <w:r w:rsidRPr="008467A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daisy</w:t>
                        </w:r>
                        <w:proofErr w:type="spellEnd"/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; digital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A interpretação em LGP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A utilização de produtos de apoio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O tempo suplementar para realização da prova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A transcrição das respostas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A leitura de enunciados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A utilização de sala separada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As pausas vigiadas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905FC0" w:rsidRPr="008467A1" w:rsidTr="003A23F7">
                    <w:trPr>
                      <w:trHeight w:val="347"/>
                    </w:trPr>
                    <w:tc>
                      <w:tcPr>
                        <w:tcW w:w="7680" w:type="dxa"/>
                        <w:shd w:val="clear" w:color="auto" w:fill="auto"/>
                        <w:vAlign w:val="center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8467A1">
                          <w:rPr>
                            <w:rFonts w:ascii="Calibri" w:hAnsi="Calibri"/>
                            <w:sz w:val="20"/>
                            <w:szCs w:val="20"/>
                          </w:rPr>
                          <w:t>O código de identificação de cores nos enunciados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05FC0" w:rsidRPr="008467A1" w:rsidRDefault="00905FC0" w:rsidP="00905FC0">
                        <w:pPr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u w:val="single"/>
                          </w:rPr>
                        </w:pPr>
                      </w:p>
                    </w:tc>
                  </w:tr>
                </w:tbl>
                <w:p w:rsidR="00905FC0" w:rsidRDefault="00905FC0" w:rsidP="00905FC0">
                  <w:pPr>
                    <w:spacing w:line="259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</w:p>
                <w:p w:rsidR="00905FC0" w:rsidRPr="00B1412E" w:rsidRDefault="00905FC0" w:rsidP="00905FC0">
                  <w:pPr>
                    <w:spacing w:line="259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u w:val="single"/>
                    </w:rPr>
                    <w:t>Resultados obtidos com a aplicação das medidas:</w:t>
                  </w:r>
                </w:p>
                <w:p w:rsidR="00905FC0" w:rsidRDefault="00905FC0" w:rsidP="00905FC0">
                  <w:pPr>
                    <w:spacing w:line="259" w:lineRule="auto"/>
                    <w:ind w:left="360"/>
                    <w:rPr>
                      <w:rFonts w:ascii="Calibri" w:eastAsia="Calibri" w:hAnsi="Calibri" w:cs="Calibri"/>
                      <w:b/>
                      <w:color w:val="000000"/>
                      <w:sz w:val="20"/>
                    </w:rPr>
                  </w:pPr>
                </w:p>
                <w:p w:rsidR="00905FC0" w:rsidRPr="005E200D" w:rsidRDefault="00905FC0" w:rsidP="00905FC0">
                  <w:pPr>
                    <w:spacing w:line="259" w:lineRule="auto"/>
                    <w:rPr>
                      <w:rFonts w:ascii="Calibri" w:eastAsia="Calibri" w:hAnsi="Calibri" w:cs="Calibri"/>
                      <w:b/>
                      <w:color w:val="000000"/>
                      <w:sz w:val="20"/>
                    </w:rPr>
                  </w:pPr>
                </w:p>
                <w:p w:rsidR="00905FC0" w:rsidRPr="00B1412E" w:rsidRDefault="00905FC0" w:rsidP="00905FC0">
                  <w:pPr>
                    <w:spacing w:line="259" w:lineRule="auto"/>
                    <w:ind w:left="360"/>
                    <w:rPr>
                      <w:rFonts w:ascii="Calibri" w:eastAsia="Calibri" w:hAnsi="Calibri" w:cs="Calibri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70FC9" w:rsidRDefault="00E70FC9" w:rsidP="0089401E"/>
          <w:p w:rsidR="00E70FC9" w:rsidRDefault="00E70FC9" w:rsidP="0089401E"/>
        </w:tc>
      </w:tr>
    </w:tbl>
    <w:p w:rsidR="00E70FC9" w:rsidRDefault="00E70FC9" w:rsidP="00E70FC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E70FC9" w:rsidTr="004267E5">
        <w:tc>
          <w:tcPr>
            <w:tcW w:w="8927" w:type="dxa"/>
            <w:shd w:val="clear" w:color="auto" w:fill="BFBFBF" w:themeFill="background1" w:themeFillShade="BF"/>
          </w:tcPr>
          <w:p w:rsidR="00E70FC9" w:rsidRDefault="00E70FC9" w:rsidP="00E70FC9">
            <w:pPr>
              <w:pStyle w:val="PargrafodaLista"/>
              <w:numPr>
                <w:ilvl w:val="0"/>
                <w:numId w:val="11"/>
              </w:numPr>
              <w:rPr>
                <w:b/>
              </w:rPr>
            </w:pPr>
            <w:r w:rsidRPr="0062579F">
              <w:rPr>
                <w:b/>
              </w:rPr>
              <w:t xml:space="preserve">Potencialidades, expectativas e necessidades na </w:t>
            </w:r>
            <w:r>
              <w:rPr>
                <w:b/>
              </w:rPr>
              <w:t>perspetiva do aluno e da família</w:t>
            </w:r>
          </w:p>
          <w:p w:rsidR="00E70FC9" w:rsidRPr="0062579F" w:rsidRDefault="005B202A" w:rsidP="005B202A">
            <w:pPr>
              <w:jc w:val="both"/>
              <w:rPr>
                <w:b/>
                <w:i/>
                <w:sz w:val="20"/>
                <w:szCs w:val="20"/>
              </w:rPr>
            </w:pPr>
            <w:r w:rsidRPr="0062579F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Resumo baseado nas informações recolhidas através da aplicação dos anexos 1 e 2.</w:t>
            </w:r>
            <w:r w:rsidR="0023681B">
              <w:rPr>
                <w:i/>
                <w:iCs/>
                <w:sz w:val="20"/>
                <w:szCs w:val="20"/>
              </w:rPr>
              <w:t xml:space="preserve"> O anexo 2 pode não ser utilizado ou usado apenas parcialmente.</w:t>
            </w:r>
            <w:r w:rsidRPr="0062579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70FC9" w:rsidTr="0089401E">
        <w:tc>
          <w:tcPr>
            <w:tcW w:w="8927" w:type="dxa"/>
            <w:shd w:val="clear" w:color="auto" w:fill="auto"/>
          </w:tcPr>
          <w:p w:rsidR="00E70FC9" w:rsidRDefault="00E70FC9" w:rsidP="0089401E"/>
          <w:p w:rsidR="0023681B" w:rsidRDefault="0023681B" w:rsidP="0089401E"/>
          <w:p w:rsidR="003A23F7" w:rsidRDefault="00EA20E6" w:rsidP="00EA20E6">
            <w:pPr>
              <w:tabs>
                <w:tab w:val="left" w:pos="2220"/>
              </w:tabs>
            </w:pPr>
            <w:r>
              <w:tab/>
            </w:r>
          </w:p>
          <w:p w:rsidR="003A23F7" w:rsidRDefault="003A23F7" w:rsidP="0089401E"/>
          <w:p w:rsidR="00E70FC9" w:rsidRPr="003A23F7" w:rsidRDefault="00587099" w:rsidP="003A23F7">
            <w:pPr>
              <w:jc w:val="both"/>
              <w:rPr>
                <w:sz w:val="20"/>
                <w:szCs w:val="20"/>
              </w:rPr>
            </w:pPr>
            <w:r w:rsidRPr="003A23F7">
              <w:rPr>
                <w:b/>
                <w:sz w:val="20"/>
                <w:szCs w:val="20"/>
              </w:rPr>
              <w:t>Anexo</w:t>
            </w:r>
            <w:r w:rsidR="00621EDA" w:rsidRPr="003A23F7">
              <w:rPr>
                <w:b/>
                <w:sz w:val="20"/>
                <w:szCs w:val="20"/>
              </w:rPr>
              <w:t>s</w:t>
            </w:r>
            <w:r w:rsidR="00276374" w:rsidRPr="003A23F7">
              <w:rPr>
                <w:b/>
                <w:sz w:val="20"/>
                <w:szCs w:val="20"/>
              </w:rPr>
              <w:t xml:space="preserve"> </w:t>
            </w:r>
            <w:r w:rsidR="005535EA" w:rsidRPr="003A23F7">
              <w:rPr>
                <w:b/>
                <w:sz w:val="20"/>
                <w:szCs w:val="20"/>
              </w:rPr>
              <w:t>1</w:t>
            </w:r>
            <w:r w:rsidRPr="003A23F7">
              <w:rPr>
                <w:b/>
                <w:sz w:val="20"/>
                <w:szCs w:val="20"/>
              </w:rPr>
              <w:t>:</w:t>
            </w:r>
            <w:r w:rsidR="005535EA" w:rsidRPr="003A23F7">
              <w:rPr>
                <w:sz w:val="20"/>
                <w:szCs w:val="20"/>
              </w:rPr>
              <w:t xml:space="preserve"> </w:t>
            </w:r>
            <w:r w:rsidR="00276374" w:rsidRPr="003A23F7">
              <w:rPr>
                <w:sz w:val="20"/>
                <w:szCs w:val="20"/>
              </w:rPr>
              <w:t>“O que sei sobre mim?”.</w:t>
            </w:r>
          </w:p>
          <w:p w:rsidR="00E70FC9" w:rsidRDefault="005535EA" w:rsidP="003A23F7">
            <w:pPr>
              <w:jc w:val="both"/>
            </w:pPr>
            <w:r w:rsidRPr="003A23F7">
              <w:rPr>
                <w:b/>
                <w:sz w:val="20"/>
                <w:szCs w:val="20"/>
              </w:rPr>
              <w:t>Anexo 2:</w:t>
            </w:r>
            <w:r w:rsidRPr="003A23F7">
              <w:rPr>
                <w:sz w:val="20"/>
                <w:szCs w:val="20"/>
              </w:rPr>
              <w:t xml:space="preserve"> </w:t>
            </w:r>
            <w:r w:rsidR="00276374" w:rsidRPr="003A23F7">
              <w:rPr>
                <w:sz w:val="20"/>
                <w:szCs w:val="20"/>
              </w:rPr>
              <w:t>Guião para a exploração das potencialidades, expectativas e necessidades na perspetiva do aluno</w:t>
            </w:r>
            <w:r w:rsidR="005B202A" w:rsidRPr="003A23F7">
              <w:rPr>
                <w:sz w:val="20"/>
                <w:szCs w:val="20"/>
              </w:rPr>
              <w:t>.</w:t>
            </w:r>
            <w:r w:rsidR="0023681B">
              <w:t xml:space="preserve"> </w:t>
            </w:r>
          </w:p>
        </w:tc>
      </w:tr>
    </w:tbl>
    <w:p w:rsidR="00C852F3" w:rsidRDefault="00C852F3" w:rsidP="00C852F3">
      <w:pPr>
        <w:spacing w:after="62" w:line="259" w:lineRule="auto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C852F3" w:rsidTr="004267E5">
        <w:tc>
          <w:tcPr>
            <w:tcW w:w="8927" w:type="dxa"/>
            <w:shd w:val="clear" w:color="auto" w:fill="BFBFBF" w:themeFill="background1" w:themeFillShade="BF"/>
          </w:tcPr>
          <w:p w:rsidR="00C852F3" w:rsidRDefault="00C852F3" w:rsidP="00C852F3">
            <w:pPr>
              <w:pStyle w:val="Pargrafoda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lastRenderedPageBreak/>
              <w:t>Fatores que afetam de forma significativa o progresso e desenvolvimento do aluno</w:t>
            </w:r>
          </w:p>
          <w:p w:rsidR="00C852F3" w:rsidRPr="0062579F" w:rsidRDefault="0023681B" w:rsidP="0023681B">
            <w:pPr>
              <w:jc w:val="both"/>
              <w:rPr>
                <w:b/>
                <w:i/>
                <w:sz w:val="20"/>
                <w:szCs w:val="20"/>
              </w:rPr>
            </w:pPr>
            <w:r w:rsidRPr="0062579F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Resumo baseado nas informações do anexo 3.</w:t>
            </w:r>
            <w:r w:rsidRPr="0062579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852F3" w:rsidTr="00587099">
        <w:tc>
          <w:tcPr>
            <w:tcW w:w="8927" w:type="dxa"/>
            <w:shd w:val="clear" w:color="auto" w:fill="FFFFFF" w:themeFill="background1"/>
          </w:tcPr>
          <w:p w:rsidR="00C852F3" w:rsidRDefault="00C852F3" w:rsidP="003765E3"/>
          <w:p w:rsidR="0023681B" w:rsidRDefault="0023681B" w:rsidP="003765E3"/>
          <w:p w:rsidR="003A23F7" w:rsidRDefault="003A23F7" w:rsidP="003765E3"/>
          <w:p w:rsidR="00C852F3" w:rsidRPr="003A23F7" w:rsidRDefault="00587099" w:rsidP="00C852F3">
            <w:pPr>
              <w:spacing w:after="4" w:line="363" w:lineRule="auto"/>
              <w:rPr>
                <w:sz w:val="20"/>
                <w:szCs w:val="20"/>
              </w:rPr>
            </w:pPr>
            <w:r w:rsidRPr="003A23F7">
              <w:rPr>
                <w:b/>
                <w:sz w:val="20"/>
                <w:szCs w:val="20"/>
              </w:rPr>
              <w:t>Anexo</w:t>
            </w:r>
            <w:r w:rsidR="00276374" w:rsidRPr="003A23F7">
              <w:rPr>
                <w:b/>
                <w:sz w:val="20"/>
                <w:szCs w:val="20"/>
              </w:rPr>
              <w:t xml:space="preserve"> </w:t>
            </w:r>
            <w:r w:rsidR="005535EA" w:rsidRPr="003A23F7">
              <w:rPr>
                <w:b/>
                <w:sz w:val="20"/>
                <w:szCs w:val="20"/>
              </w:rPr>
              <w:t>3</w:t>
            </w:r>
            <w:r w:rsidRPr="003A23F7">
              <w:rPr>
                <w:b/>
                <w:sz w:val="20"/>
                <w:szCs w:val="20"/>
              </w:rPr>
              <w:t>:</w:t>
            </w:r>
            <w:r w:rsidRPr="003A23F7">
              <w:rPr>
                <w:sz w:val="20"/>
                <w:szCs w:val="20"/>
              </w:rPr>
              <w:t xml:space="preserve"> Fatores que afetam de forma significativa o progresso e o desenvolvimento do aluno</w:t>
            </w:r>
            <w:r w:rsidR="00276374" w:rsidRPr="003A23F7">
              <w:rPr>
                <w:sz w:val="20"/>
                <w:szCs w:val="20"/>
              </w:rPr>
              <w:t>.</w:t>
            </w:r>
          </w:p>
        </w:tc>
      </w:tr>
    </w:tbl>
    <w:p w:rsidR="00AD3CD2" w:rsidRDefault="00AD3CD2" w:rsidP="00AD3CD2">
      <w:pPr>
        <w:spacing w:after="0" w:line="259" w:lineRule="auto"/>
        <w:ind w:left="176" w:right="663"/>
        <w:jc w:val="right"/>
      </w:pPr>
    </w:p>
    <w:p w:rsidR="00AD3CD2" w:rsidRPr="00FB0376" w:rsidRDefault="00AD3CD2" w:rsidP="00FB0376">
      <w:pPr>
        <w:spacing w:after="0" w:line="259" w:lineRule="auto"/>
        <w:ind w:left="283"/>
        <w:rPr>
          <w:sz w:val="20"/>
        </w:rPr>
      </w:pPr>
    </w:p>
    <w:tbl>
      <w:tblPr>
        <w:tblStyle w:val="Tabelacomgrelha"/>
        <w:tblW w:w="9039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9039"/>
      </w:tblGrid>
      <w:tr w:rsidR="0048616B" w:rsidTr="004267E5">
        <w:tc>
          <w:tcPr>
            <w:tcW w:w="9039" w:type="dxa"/>
            <w:shd w:val="clear" w:color="auto" w:fill="BFBFBF" w:themeFill="background1" w:themeFillShade="BF"/>
          </w:tcPr>
          <w:p w:rsidR="0048616B" w:rsidRPr="009E2C14" w:rsidRDefault="00877BB4" w:rsidP="0078126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="Arial"/>
                <w:b/>
              </w:rPr>
            </w:pPr>
            <w:r w:rsidRPr="009E2C14">
              <w:rPr>
                <w:rFonts w:cs="Arial"/>
                <w:b/>
              </w:rPr>
              <w:t>Exp</w:t>
            </w:r>
            <w:r w:rsidR="00DD7A01" w:rsidRPr="009E2C14">
              <w:rPr>
                <w:rFonts w:cs="Arial"/>
                <w:b/>
              </w:rPr>
              <w:t>licitação das razões que levam à</w:t>
            </w:r>
            <w:r w:rsidRPr="009E2C14">
              <w:rPr>
                <w:rFonts w:cs="Arial"/>
                <w:b/>
              </w:rPr>
              <w:t xml:space="preserve"> necessidade de medida</w:t>
            </w:r>
            <w:r w:rsidR="008570D0" w:rsidRPr="009E2C14">
              <w:rPr>
                <w:rFonts w:cs="Arial"/>
                <w:b/>
              </w:rPr>
              <w:t>s</w:t>
            </w:r>
            <w:r w:rsidR="009A6E22" w:rsidRPr="009E2C14">
              <w:rPr>
                <w:rFonts w:cs="Arial"/>
                <w:b/>
              </w:rPr>
              <w:t xml:space="preserve"> de suporte à aprendizagem e à i</w:t>
            </w:r>
            <w:r w:rsidRPr="009E2C14">
              <w:rPr>
                <w:rFonts w:cs="Arial"/>
                <w:b/>
              </w:rPr>
              <w:t>nclusão</w:t>
            </w:r>
            <w:r w:rsidR="00DD7A01" w:rsidRPr="009E2C14">
              <w:rPr>
                <w:rFonts w:cs="Arial"/>
                <w:b/>
              </w:rPr>
              <w:t>.</w:t>
            </w:r>
          </w:p>
        </w:tc>
      </w:tr>
      <w:tr w:rsidR="0048616B" w:rsidTr="00C049D2">
        <w:tc>
          <w:tcPr>
            <w:tcW w:w="9039" w:type="dxa"/>
            <w:shd w:val="clear" w:color="auto" w:fill="auto"/>
          </w:tcPr>
          <w:p w:rsidR="0048616B" w:rsidRDefault="0048616B" w:rsidP="000C55B9"/>
          <w:p w:rsidR="0048616B" w:rsidRDefault="0048616B" w:rsidP="000C55B9"/>
          <w:p w:rsidR="0048616B" w:rsidRDefault="0048616B" w:rsidP="000C55B9"/>
        </w:tc>
      </w:tr>
      <w:tr w:rsidR="00CA0948" w:rsidTr="00C049D2">
        <w:tblPrEx>
          <w:shd w:val="clear" w:color="auto" w:fill="auto"/>
        </w:tblPrEx>
        <w:tc>
          <w:tcPr>
            <w:tcW w:w="9039" w:type="dxa"/>
          </w:tcPr>
          <w:p w:rsidR="00CA0948" w:rsidRPr="009E2C14" w:rsidRDefault="00CA0948" w:rsidP="0089401E">
            <w:pPr>
              <w:rPr>
                <w:b/>
              </w:rPr>
            </w:pPr>
            <w:r w:rsidRPr="009E2C14">
              <w:rPr>
                <w:b/>
              </w:rPr>
              <w:t>Documentos relevantes</w:t>
            </w:r>
          </w:p>
          <w:p w:rsidR="00CA0948" w:rsidRPr="00CA0948" w:rsidRDefault="000344C3" w:rsidP="003A23F7">
            <w:pPr>
              <w:jc w:val="both"/>
              <w:rPr>
                <w:i/>
                <w:sz w:val="20"/>
                <w:szCs w:val="20"/>
              </w:rPr>
            </w:pPr>
            <w:r w:rsidRPr="00DC45BC">
              <w:rPr>
                <w:i/>
                <w:sz w:val="20"/>
                <w:szCs w:val="20"/>
              </w:rPr>
              <w:t>(</w:t>
            </w:r>
            <w:r w:rsidR="005535EA">
              <w:rPr>
                <w:i/>
                <w:sz w:val="20"/>
                <w:szCs w:val="20"/>
              </w:rPr>
              <w:t>Listar e a</w:t>
            </w:r>
            <w:r w:rsidR="0023681B">
              <w:rPr>
                <w:i/>
                <w:sz w:val="20"/>
                <w:szCs w:val="20"/>
              </w:rPr>
              <w:t xml:space="preserve">nexar, se necessário, </w:t>
            </w:r>
            <w:r w:rsidRPr="00DC45BC">
              <w:rPr>
                <w:i/>
                <w:sz w:val="20"/>
                <w:szCs w:val="20"/>
              </w:rPr>
              <w:t>documentos e evidências acerca do desempenho do aluno nas diversas áreas académicas.)</w:t>
            </w:r>
          </w:p>
        </w:tc>
      </w:tr>
      <w:tr w:rsidR="00CA0948" w:rsidTr="00C049D2">
        <w:tblPrEx>
          <w:shd w:val="clear" w:color="auto" w:fill="auto"/>
        </w:tblPrEx>
        <w:tc>
          <w:tcPr>
            <w:tcW w:w="9039" w:type="dxa"/>
          </w:tcPr>
          <w:p w:rsidR="00CA0948" w:rsidRDefault="005535EA" w:rsidP="0089401E">
            <w:pPr>
              <w:rPr>
                <w:b/>
              </w:rPr>
            </w:pPr>
            <w:r w:rsidRPr="005535EA">
              <w:rPr>
                <w:b/>
              </w:rPr>
              <w:t>Anexo 4</w:t>
            </w:r>
            <w:r w:rsidR="0023681B">
              <w:rPr>
                <w:b/>
              </w:rPr>
              <w:t xml:space="preserve"> </w:t>
            </w:r>
          </w:p>
          <w:p w:rsidR="00CA0948" w:rsidRDefault="00CA0948" w:rsidP="005535EA"/>
          <w:p w:rsidR="003A23F7" w:rsidRDefault="003A23F7" w:rsidP="005535EA"/>
        </w:tc>
      </w:tr>
      <w:tr w:rsidR="000344C3" w:rsidTr="00C049D2">
        <w:tblPrEx>
          <w:shd w:val="clear" w:color="auto" w:fill="auto"/>
        </w:tblPrEx>
        <w:tc>
          <w:tcPr>
            <w:tcW w:w="9039" w:type="dxa"/>
          </w:tcPr>
          <w:p w:rsidR="000344C3" w:rsidRPr="009E2C14" w:rsidRDefault="000344C3" w:rsidP="0089401E">
            <w:pPr>
              <w:rPr>
                <w:b/>
              </w:rPr>
            </w:pPr>
            <w:r w:rsidRPr="009E2C14">
              <w:rPr>
                <w:b/>
              </w:rPr>
              <w:t>Informação clínica</w:t>
            </w:r>
          </w:p>
        </w:tc>
      </w:tr>
      <w:tr w:rsidR="000344C3" w:rsidTr="00C049D2">
        <w:tblPrEx>
          <w:shd w:val="clear" w:color="auto" w:fill="auto"/>
        </w:tblPrEx>
        <w:tc>
          <w:tcPr>
            <w:tcW w:w="9039" w:type="dxa"/>
          </w:tcPr>
          <w:p w:rsidR="000344C3" w:rsidRDefault="000344C3" w:rsidP="0089401E">
            <w:pPr>
              <w:rPr>
                <w:i/>
                <w:sz w:val="20"/>
                <w:szCs w:val="20"/>
              </w:rPr>
            </w:pPr>
            <w:r>
              <w:t xml:space="preserve">SIM </w:t>
            </w:r>
            <w:r>
              <w:sym w:font="Wingdings 2" w:char="F0A3"/>
            </w:r>
            <w:r>
              <w:t xml:space="preserve">                NÃO </w:t>
            </w:r>
            <w:r>
              <w:sym w:font="Wingdings 2" w:char="F0A3"/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344C3" w:rsidRDefault="000344C3" w:rsidP="00894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 caso de problemas de saúde física ou mental, anexar parecer médico.)</w:t>
            </w:r>
          </w:p>
          <w:p w:rsidR="005535EA" w:rsidRDefault="005535EA" w:rsidP="0089401E">
            <w:pPr>
              <w:rPr>
                <w:i/>
                <w:sz w:val="20"/>
                <w:szCs w:val="20"/>
              </w:rPr>
            </w:pPr>
          </w:p>
          <w:p w:rsidR="005535EA" w:rsidRPr="005535EA" w:rsidRDefault="005535EA" w:rsidP="0089401E">
            <w:pPr>
              <w:rPr>
                <w:b/>
              </w:rPr>
            </w:pPr>
            <w:r w:rsidRPr="005535EA">
              <w:rPr>
                <w:b/>
              </w:rPr>
              <w:t>Anexo 5</w:t>
            </w:r>
          </w:p>
        </w:tc>
      </w:tr>
    </w:tbl>
    <w:p w:rsidR="009D27F1" w:rsidRDefault="009D27F1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0C55B9" w:rsidTr="004267E5">
        <w:tc>
          <w:tcPr>
            <w:tcW w:w="8927" w:type="dxa"/>
            <w:shd w:val="clear" w:color="auto" w:fill="BFBFBF" w:themeFill="background1" w:themeFillShade="BF"/>
          </w:tcPr>
          <w:p w:rsidR="000C55B9" w:rsidRPr="009E2C14" w:rsidRDefault="00E33559" w:rsidP="009E2C14">
            <w:pPr>
              <w:pStyle w:val="Pargrafoda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Medidas pretendidas pelo responsável pela identificação.</w:t>
            </w:r>
          </w:p>
        </w:tc>
      </w:tr>
      <w:tr w:rsidR="000C55B9" w:rsidTr="009E2C14">
        <w:tc>
          <w:tcPr>
            <w:tcW w:w="8927" w:type="dxa"/>
            <w:shd w:val="clear" w:color="auto" w:fill="auto"/>
          </w:tcPr>
          <w:p w:rsidR="000C55B9" w:rsidRDefault="000C55B9" w:rsidP="000C55B9"/>
          <w:p w:rsidR="009E2C14" w:rsidRDefault="009E2C14" w:rsidP="000C55B9"/>
          <w:p w:rsidR="00C049D2" w:rsidRDefault="00C049D2" w:rsidP="000C55B9"/>
          <w:p w:rsidR="007B3E45" w:rsidRDefault="007B3E45" w:rsidP="000C55B9"/>
          <w:p w:rsidR="007B3E45" w:rsidRDefault="007B3E45" w:rsidP="000C55B9"/>
          <w:p w:rsidR="007B3E45" w:rsidRDefault="007B3E45" w:rsidP="000C55B9"/>
          <w:p w:rsidR="007B3E45" w:rsidRDefault="007B3E45" w:rsidP="000C55B9"/>
          <w:p w:rsidR="007B3E45" w:rsidRDefault="007B3E45" w:rsidP="000C55B9"/>
          <w:p w:rsidR="007B3E45" w:rsidRDefault="007B3E45" w:rsidP="000C55B9"/>
          <w:p w:rsidR="007B3E45" w:rsidRDefault="007B3E45" w:rsidP="000C55B9"/>
          <w:p w:rsidR="007B3E45" w:rsidRDefault="007B3E45" w:rsidP="000C55B9"/>
          <w:p w:rsidR="007B3E45" w:rsidRDefault="007B3E45" w:rsidP="000C55B9"/>
        </w:tc>
      </w:tr>
    </w:tbl>
    <w:p w:rsidR="00C049D2" w:rsidRPr="00BB29C5" w:rsidRDefault="00C049D2" w:rsidP="00BB29C5">
      <w:pPr>
        <w:rPr>
          <w:b/>
          <w:sz w:val="16"/>
          <w:szCs w:val="16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4"/>
      </w:tblGrid>
      <w:tr w:rsidR="00C049D2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C049D2" w:rsidRDefault="00CC0CF6" w:rsidP="005A02B7">
            <w:r>
              <w:t>Tomada de conhecimento e autorização do encarregado de educação para o encaminhamento para a EMAEI</w:t>
            </w:r>
            <w:r w:rsidR="007B3E45">
              <w:t>.</w:t>
            </w:r>
          </w:p>
        </w:tc>
      </w:tr>
      <w:tr w:rsidR="00CC0CF6" w:rsidTr="007321DD">
        <w:tc>
          <w:tcPr>
            <w:tcW w:w="8901" w:type="dxa"/>
            <w:gridSpan w:val="4"/>
            <w:shd w:val="clear" w:color="auto" w:fill="auto"/>
            <w:vAlign w:val="center"/>
          </w:tcPr>
          <w:p w:rsidR="007321DD" w:rsidRDefault="007321DD" w:rsidP="007321DD">
            <w:pPr>
              <w:spacing w:before="60" w:after="60"/>
            </w:pPr>
            <w:r w:rsidRPr="00A80086"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3388360</wp:posOffset>
                  </wp:positionH>
                  <wp:positionV relativeFrom="paragraph">
                    <wp:posOffset>43180</wp:posOffset>
                  </wp:positionV>
                  <wp:extent cx="164465" cy="189230"/>
                  <wp:effectExtent l="0" t="0" r="6985" b="1270"/>
                  <wp:wrapNone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0CF6" w:rsidRPr="00A80086"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34290</wp:posOffset>
                  </wp:positionV>
                  <wp:extent cx="164465" cy="189230"/>
                  <wp:effectExtent l="0" t="0" r="6985" b="1270"/>
                  <wp:wrapNone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0CF6">
              <w:t xml:space="preserve">Autorizo                                                             </w:t>
            </w:r>
            <w:r>
              <w:t xml:space="preserve">   </w:t>
            </w:r>
            <w:r w:rsidR="00CC0CF6">
              <w:t>Não autorizo</w:t>
            </w:r>
          </w:p>
        </w:tc>
      </w:tr>
      <w:tr w:rsidR="00C049D2" w:rsidTr="004267E5">
        <w:tc>
          <w:tcPr>
            <w:tcW w:w="959" w:type="dxa"/>
            <w:shd w:val="clear" w:color="auto" w:fill="BFBFBF" w:themeFill="background1" w:themeFillShade="BF"/>
          </w:tcPr>
          <w:p w:rsidR="00C049D2" w:rsidRDefault="00C049D2" w:rsidP="005A02B7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049D2" w:rsidRDefault="00C049D2" w:rsidP="005A02B7"/>
        </w:tc>
      </w:tr>
      <w:tr w:rsidR="00C049D2" w:rsidTr="004267E5">
        <w:tc>
          <w:tcPr>
            <w:tcW w:w="959" w:type="dxa"/>
            <w:shd w:val="clear" w:color="auto" w:fill="BFBFBF" w:themeFill="background1" w:themeFillShade="BF"/>
          </w:tcPr>
          <w:p w:rsidR="00C049D2" w:rsidRDefault="00C049D2" w:rsidP="005A02B7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C049D2" w:rsidRDefault="00C049D2" w:rsidP="005A02B7"/>
        </w:tc>
        <w:tc>
          <w:tcPr>
            <w:tcW w:w="1275" w:type="dxa"/>
            <w:shd w:val="clear" w:color="auto" w:fill="BFBFBF" w:themeFill="background1" w:themeFillShade="BF"/>
          </w:tcPr>
          <w:p w:rsidR="00C049D2" w:rsidRDefault="00C049D2" w:rsidP="005A02B7">
            <w:r>
              <w:t>Assinatura:</w:t>
            </w:r>
          </w:p>
        </w:tc>
        <w:tc>
          <w:tcPr>
            <w:tcW w:w="4820" w:type="dxa"/>
          </w:tcPr>
          <w:p w:rsidR="00C049D2" w:rsidRDefault="00C049D2" w:rsidP="005A02B7"/>
        </w:tc>
      </w:tr>
    </w:tbl>
    <w:p w:rsidR="00A80086" w:rsidRDefault="00A80086" w:rsidP="00CC0CF6">
      <w:pPr>
        <w:rPr>
          <w:b/>
          <w:sz w:val="28"/>
          <w:szCs w:val="28"/>
        </w:rPr>
      </w:pPr>
    </w:p>
    <w:p w:rsidR="00E33559" w:rsidRDefault="00E33559" w:rsidP="00CC0CF6">
      <w:pPr>
        <w:rPr>
          <w:b/>
          <w:sz w:val="28"/>
          <w:szCs w:val="28"/>
        </w:rPr>
      </w:pPr>
    </w:p>
    <w:p w:rsidR="00E76EF2" w:rsidRPr="00E76EF2" w:rsidRDefault="00E76EF2" w:rsidP="00E76EF2">
      <w:pPr>
        <w:jc w:val="center"/>
        <w:rPr>
          <w:sz w:val="28"/>
          <w:szCs w:val="28"/>
        </w:rPr>
      </w:pPr>
      <w:r w:rsidRPr="00E76EF2">
        <w:rPr>
          <w:b/>
          <w:sz w:val="28"/>
          <w:szCs w:val="28"/>
        </w:rPr>
        <w:lastRenderedPageBreak/>
        <w:t>Parte I</w:t>
      </w:r>
      <w:r>
        <w:rPr>
          <w:b/>
          <w:sz w:val="28"/>
          <w:szCs w:val="28"/>
        </w:rPr>
        <w:t>I</w:t>
      </w: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9A6E22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9A6E22" w:rsidRDefault="009A6E22" w:rsidP="007B368C">
            <w:r>
              <w:t xml:space="preserve">Recebido pelo Diretor (nº 2 do </w:t>
            </w:r>
            <w:proofErr w:type="spellStart"/>
            <w:r>
              <w:t>Art</w:t>
            </w:r>
            <w:proofErr w:type="spellEnd"/>
            <w:r>
              <w:t>º 20º)</w:t>
            </w:r>
          </w:p>
        </w:tc>
      </w:tr>
      <w:tr w:rsidR="009A6E22" w:rsidTr="004267E5">
        <w:tc>
          <w:tcPr>
            <w:tcW w:w="959" w:type="dxa"/>
            <w:shd w:val="clear" w:color="auto" w:fill="BFBFBF" w:themeFill="background1" w:themeFillShade="BF"/>
          </w:tcPr>
          <w:p w:rsidR="009A6E22" w:rsidRDefault="009A6E22" w:rsidP="0089401E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A6E22" w:rsidRDefault="009A6E22" w:rsidP="0089401E"/>
        </w:tc>
      </w:tr>
      <w:tr w:rsidR="009A6E22" w:rsidTr="004267E5">
        <w:tc>
          <w:tcPr>
            <w:tcW w:w="959" w:type="dxa"/>
            <w:shd w:val="clear" w:color="auto" w:fill="BFBFBF" w:themeFill="background1" w:themeFillShade="BF"/>
          </w:tcPr>
          <w:p w:rsidR="009A6E22" w:rsidRDefault="009A6E22" w:rsidP="0089401E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9A6E22" w:rsidRDefault="009A6E22" w:rsidP="0089401E"/>
        </w:tc>
        <w:tc>
          <w:tcPr>
            <w:tcW w:w="1275" w:type="dxa"/>
            <w:shd w:val="clear" w:color="auto" w:fill="BFBFBF" w:themeFill="background1" w:themeFillShade="BF"/>
          </w:tcPr>
          <w:p w:rsidR="009A6E22" w:rsidRDefault="009A6E22" w:rsidP="0089401E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9A6E22" w:rsidRDefault="009A6E22" w:rsidP="0089401E"/>
        </w:tc>
      </w:tr>
    </w:tbl>
    <w:p w:rsidR="00C43F61" w:rsidRDefault="00C43F61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9A6E22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9A6E22" w:rsidRDefault="009A6E22" w:rsidP="009A6E22">
            <w:r>
              <w:t xml:space="preserve">Recebido pela Equipa Multidisciplinar (nº 4 do </w:t>
            </w:r>
            <w:proofErr w:type="spellStart"/>
            <w:r>
              <w:t>Art</w:t>
            </w:r>
            <w:proofErr w:type="spellEnd"/>
            <w:r>
              <w:t>º 20º)</w:t>
            </w:r>
          </w:p>
        </w:tc>
      </w:tr>
      <w:tr w:rsidR="009A6E22" w:rsidTr="004267E5">
        <w:tc>
          <w:tcPr>
            <w:tcW w:w="959" w:type="dxa"/>
            <w:shd w:val="clear" w:color="auto" w:fill="BFBFBF" w:themeFill="background1" w:themeFillShade="BF"/>
          </w:tcPr>
          <w:p w:rsidR="009A6E22" w:rsidRDefault="009A6E22" w:rsidP="0089401E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A6E22" w:rsidRDefault="009A6E22" w:rsidP="0089401E"/>
        </w:tc>
      </w:tr>
      <w:tr w:rsidR="009A6E22" w:rsidTr="004267E5">
        <w:tc>
          <w:tcPr>
            <w:tcW w:w="959" w:type="dxa"/>
            <w:shd w:val="clear" w:color="auto" w:fill="BFBFBF" w:themeFill="background1" w:themeFillShade="BF"/>
          </w:tcPr>
          <w:p w:rsidR="009A6E22" w:rsidRDefault="009A6E22" w:rsidP="0089401E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9A6E22" w:rsidRDefault="009A6E22" w:rsidP="0089401E"/>
        </w:tc>
        <w:tc>
          <w:tcPr>
            <w:tcW w:w="1275" w:type="dxa"/>
            <w:shd w:val="clear" w:color="auto" w:fill="BFBFBF" w:themeFill="background1" w:themeFillShade="BF"/>
          </w:tcPr>
          <w:p w:rsidR="009A6E22" w:rsidRDefault="009A6E22" w:rsidP="0089401E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9A6E22" w:rsidRDefault="009A6E22" w:rsidP="0089401E"/>
        </w:tc>
      </w:tr>
    </w:tbl>
    <w:p w:rsidR="007372E8" w:rsidRDefault="007372E8" w:rsidP="000C55B9"/>
    <w:tbl>
      <w:tblPr>
        <w:tblStyle w:val="Tabelacomgrelha1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2802"/>
        <w:gridCol w:w="2835"/>
        <w:gridCol w:w="3290"/>
      </w:tblGrid>
      <w:tr w:rsidR="00A80086" w:rsidRPr="00A80086" w:rsidTr="004267E5">
        <w:tc>
          <w:tcPr>
            <w:tcW w:w="8927" w:type="dxa"/>
            <w:gridSpan w:val="3"/>
            <w:shd w:val="clear" w:color="auto" w:fill="BFBFBF" w:themeFill="background1" w:themeFillShade="BF"/>
          </w:tcPr>
          <w:p w:rsidR="00A80086" w:rsidRPr="00A80086" w:rsidRDefault="000C68C8" w:rsidP="000C68C8">
            <w:r>
              <w:t xml:space="preserve">Tomada de </w:t>
            </w:r>
            <w:r w:rsidR="00A80086" w:rsidRPr="00A80086">
              <w:t>Decisão</w:t>
            </w:r>
            <w:r>
              <w:t xml:space="preserve"> pela EMAEI</w:t>
            </w:r>
            <w:r w:rsidR="004267E5">
              <w:t>.</w:t>
            </w:r>
          </w:p>
        </w:tc>
      </w:tr>
      <w:tr w:rsidR="000C68C8" w:rsidRPr="00A80086" w:rsidTr="000C68C8">
        <w:tc>
          <w:tcPr>
            <w:tcW w:w="8927" w:type="dxa"/>
            <w:gridSpan w:val="3"/>
            <w:tcBorders>
              <w:bottom w:val="nil"/>
            </w:tcBorders>
            <w:shd w:val="clear" w:color="auto" w:fill="auto"/>
          </w:tcPr>
          <w:p w:rsidR="000C68C8" w:rsidRDefault="000C68C8" w:rsidP="00E33559">
            <w:pPr>
              <w:spacing w:before="120" w:line="276" w:lineRule="auto"/>
              <w:jc w:val="both"/>
              <w:rPr>
                <w:b/>
                <w:sz w:val="20"/>
              </w:rPr>
            </w:pPr>
            <w:r w:rsidRPr="000C68C8">
              <w:rPr>
                <w:b/>
                <w:sz w:val="20"/>
              </w:rPr>
              <w:t>Medidas de suporte à aprendizagem e à inclusão a mobilizar:</w:t>
            </w:r>
          </w:p>
          <w:p w:rsidR="00E33559" w:rsidRPr="00E33559" w:rsidRDefault="00E33559" w:rsidP="00E3355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A80086" w:rsidRPr="00A80086" w:rsidTr="000C68C8">
        <w:trPr>
          <w:trHeight w:val="363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b/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47625</wp:posOffset>
                  </wp:positionV>
                  <wp:extent cx="164465" cy="18923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b/>
                <w:sz w:val="18"/>
              </w:rPr>
              <w:t xml:space="preserve">       Medidas Universais (artº8º)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sz w:val="18"/>
              </w:rPr>
            </w:pPr>
            <w:r w:rsidRPr="00A80086">
              <w:rPr>
                <w:sz w:val="18"/>
              </w:rPr>
              <w:t>Quais: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32385</wp:posOffset>
                  </wp:positionV>
                  <wp:extent cx="164465" cy="18923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Diferenciação pedagógica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22225</wp:posOffset>
                  </wp:positionV>
                  <wp:extent cx="164465" cy="189230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Acomodações curriculares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21590</wp:posOffset>
                  </wp:positionV>
                  <wp:extent cx="164465" cy="18923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Enriquecimento curricular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42545</wp:posOffset>
                  </wp:positionV>
                  <wp:extent cx="164465" cy="189230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Promoção do comportamento pró-social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54610</wp:posOffset>
                  </wp:positionV>
                  <wp:extent cx="164465" cy="18923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Intervenção com foco académico ou comportamental em pequenos grupos</w:t>
            </w:r>
          </w:p>
          <w:p w:rsidR="00A80086" w:rsidRPr="00A80086" w:rsidRDefault="00A80086" w:rsidP="002A185B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sz w:val="18"/>
              </w:rPr>
            </w:pPr>
            <w:r w:rsidRPr="00A80086">
              <w:rPr>
                <w:b/>
                <w:sz w:val="18"/>
              </w:rPr>
              <w:t xml:space="preserve">     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b/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47625</wp:posOffset>
                  </wp:positionV>
                  <wp:extent cx="164465" cy="189230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85B">
              <w:rPr>
                <w:b/>
                <w:sz w:val="18"/>
              </w:rPr>
              <w:t xml:space="preserve">       </w:t>
            </w:r>
            <w:r w:rsidRPr="00A80086">
              <w:rPr>
                <w:b/>
                <w:sz w:val="18"/>
              </w:rPr>
              <w:t>Medidas Seletivas (art.º 9º)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sz w:val="18"/>
              </w:rPr>
            </w:pPr>
            <w:r w:rsidRPr="00A80086">
              <w:rPr>
                <w:sz w:val="18"/>
              </w:rPr>
              <w:t>Quais: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32385</wp:posOffset>
                  </wp:positionV>
                  <wp:extent cx="164465" cy="18923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Percursos curriculares diferenciados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22225</wp:posOffset>
                  </wp:positionV>
                  <wp:extent cx="164465" cy="189230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Adaptações curriculares não significativas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21590</wp:posOffset>
                  </wp:positionV>
                  <wp:extent cx="164465" cy="189230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Apoio psicopedagógico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42545</wp:posOffset>
                  </wp:positionV>
                  <wp:extent cx="164465" cy="189230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Antecipação e reforço das aprendizagens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54610</wp:posOffset>
                  </wp:positionV>
                  <wp:extent cx="164465" cy="189230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Apoio tutorial</w:t>
            </w:r>
          </w:p>
          <w:p w:rsidR="00A80086" w:rsidRPr="00A80086" w:rsidRDefault="00A80086" w:rsidP="00A80086"/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b/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53340</wp:posOffset>
                  </wp:positionV>
                  <wp:extent cx="164465" cy="189230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b/>
                <w:sz w:val="18"/>
              </w:rPr>
              <w:t xml:space="preserve">       Medidas Adicionais (art.º 10º)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sz w:val="18"/>
              </w:rPr>
            </w:pPr>
            <w:r w:rsidRPr="00A80086">
              <w:rPr>
                <w:sz w:val="18"/>
              </w:rPr>
              <w:t>Quais: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32385</wp:posOffset>
                  </wp:positionV>
                  <wp:extent cx="164465" cy="189230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Frequência do ano de escolaridade por disciplinas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22225</wp:posOffset>
                  </wp:positionV>
                  <wp:extent cx="164465" cy="189230"/>
                  <wp:effectExtent l="0" t="0" r="0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Adaptações curriculares significativas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21590</wp:posOffset>
                  </wp:positionV>
                  <wp:extent cx="164465" cy="189230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Plano individual de transição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42545</wp:posOffset>
                  </wp:positionV>
                  <wp:extent cx="164465" cy="189230"/>
                  <wp:effectExtent l="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Desenvolvimento de metodologias e estratégias de ensino estruturado</w:t>
            </w:r>
          </w:p>
          <w:p w:rsidR="00A80086" w:rsidRPr="00A80086" w:rsidRDefault="00A80086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ind w:left="430"/>
              <w:rPr>
                <w:sz w:val="18"/>
              </w:rPr>
            </w:pPr>
            <w:r w:rsidRPr="00A80086"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62865</wp:posOffset>
                  </wp:positionV>
                  <wp:extent cx="164465" cy="189230"/>
                  <wp:effectExtent l="0" t="0" r="0" b="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086">
              <w:rPr>
                <w:sz w:val="18"/>
              </w:rPr>
              <w:t>Desenvolvimento de competências de autonomia pessoal e social</w:t>
            </w:r>
          </w:p>
        </w:tc>
      </w:tr>
      <w:tr w:rsidR="00A80086" w:rsidRPr="00A80086" w:rsidTr="005A02B7">
        <w:tc>
          <w:tcPr>
            <w:tcW w:w="8927" w:type="dxa"/>
            <w:gridSpan w:val="3"/>
            <w:shd w:val="clear" w:color="auto" w:fill="auto"/>
          </w:tcPr>
          <w:p w:rsidR="00BB29C5" w:rsidRDefault="00E33559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Recomendaç</w:t>
            </w:r>
            <w:r w:rsidR="00A80086" w:rsidRPr="00A80086">
              <w:rPr>
                <w:b/>
                <w:noProof/>
                <w:sz w:val="20"/>
                <w:szCs w:val="20"/>
              </w:rPr>
              <w:t>ões:</w:t>
            </w:r>
          </w:p>
          <w:p w:rsidR="003F7BFC" w:rsidRDefault="003F7BFC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b/>
                <w:noProof/>
                <w:sz w:val="20"/>
                <w:szCs w:val="20"/>
              </w:rPr>
            </w:pPr>
          </w:p>
          <w:p w:rsidR="000C68C8" w:rsidRDefault="000C68C8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b/>
                <w:noProof/>
                <w:sz w:val="20"/>
                <w:szCs w:val="20"/>
              </w:rPr>
            </w:pPr>
          </w:p>
          <w:p w:rsidR="000C68C8" w:rsidRPr="00A80086" w:rsidRDefault="000C68C8" w:rsidP="00A80086">
            <w:pPr>
              <w:tabs>
                <w:tab w:val="center" w:pos="430"/>
                <w:tab w:val="center" w:pos="3621"/>
              </w:tabs>
              <w:spacing w:before="120" w:line="259" w:lineRule="auto"/>
              <w:rPr>
                <w:b/>
                <w:noProof/>
                <w:sz w:val="20"/>
                <w:szCs w:val="20"/>
              </w:rPr>
            </w:pPr>
          </w:p>
        </w:tc>
      </w:tr>
    </w:tbl>
    <w:p w:rsidR="00E76EF2" w:rsidRDefault="00E76EF2" w:rsidP="000C55B9"/>
    <w:tbl>
      <w:tblPr>
        <w:tblStyle w:val="Tabelacomgrelha"/>
        <w:tblW w:w="8896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4252"/>
        <w:gridCol w:w="3685"/>
      </w:tblGrid>
      <w:tr w:rsidR="00BB29C5" w:rsidTr="004267E5">
        <w:tc>
          <w:tcPr>
            <w:tcW w:w="8896" w:type="dxa"/>
            <w:gridSpan w:val="3"/>
            <w:shd w:val="clear" w:color="auto" w:fill="BFBFBF" w:themeFill="background1" w:themeFillShade="BF"/>
          </w:tcPr>
          <w:p w:rsidR="00BB29C5" w:rsidRDefault="007B3E45" w:rsidP="005A02B7">
            <w:r>
              <w:t>A Equipa Multidisciplinar de A</w:t>
            </w:r>
            <w:r w:rsidR="00BB29C5">
              <w:t xml:space="preserve">poio à Educação Inclusiva </w:t>
            </w:r>
          </w:p>
        </w:tc>
      </w:tr>
      <w:tr w:rsidR="00BB29C5" w:rsidTr="004267E5">
        <w:tc>
          <w:tcPr>
            <w:tcW w:w="5211" w:type="dxa"/>
            <w:gridSpan w:val="2"/>
            <w:shd w:val="clear" w:color="auto" w:fill="BFBFBF" w:themeFill="background1" w:themeFillShade="BF"/>
          </w:tcPr>
          <w:p w:rsidR="00BB29C5" w:rsidRDefault="00BB29C5" w:rsidP="005A02B7">
            <w:r>
              <w:t>Nome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BB29C5" w:rsidRDefault="00BB29C5" w:rsidP="005A02B7">
            <w:r>
              <w:t>Rubrica</w:t>
            </w:r>
          </w:p>
        </w:tc>
      </w:tr>
      <w:tr w:rsidR="00BB29C5" w:rsidTr="005A02B7">
        <w:tc>
          <w:tcPr>
            <w:tcW w:w="5211" w:type="dxa"/>
            <w:gridSpan w:val="2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  <w:tc>
          <w:tcPr>
            <w:tcW w:w="3685" w:type="dxa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</w:tr>
      <w:tr w:rsidR="00BB29C5" w:rsidTr="005A02B7">
        <w:tc>
          <w:tcPr>
            <w:tcW w:w="5211" w:type="dxa"/>
            <w:gridSpan w:val="2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  <w:tc>
          <w:tcPr>
            <w:tcW w:w="3685" w:type="dxa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</w:tr>
      <w:tr w:rsidR="00BB29C5" w:rsidTr="005A02B7">
        <w:tc>
          <w:tcPr>
            <w:tcW w:w="5211" w:type="dxa"/>
            <w:gridSpan w:val="2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  <w:tc>
          <w:tcPr>
            <w:tcW w:w="3685" w:type="dxa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</w:tr>
      <w:tr w:rsidR="00BB29C5" w:rsidTr="005A02B7">
        <w:tc>
          <w:tcPr>
            <w:tcW w:w="5211" w:type="dxa"/>
            <w:gridSpan w:val="2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  <w:tc>
          <w:tcPr>
            <w:tcW w:w="3685" w:type="dxa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</w:tr>
      <w:tr w:rsidR="00BB29C5" w:rsidTr="005A02B7">
        <w:tc>
          <w:tcPr>
            <w:tcW w:w="5211" w:type="dxa"/>
            <w:gridSpan w:val="2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  <w:tc>
          <w:tcPr>
            <w:tcW w:w="3685" w:type="dxa"/>
            <w:shd w:val="clear" w:color="auto" w:fill="FFFFFF" w:themeFill="background1"/>
          </w:tcPr>
          <w:p w:rsidR="00BB29C5" w:rsidRDefault="00BB29C5" w:rsidP="000C68C8">
            <w:pPr>
              <w:spacing w:before="60" w:after="60"/>
            </w:pPr>
          </w:p>
        </w:tc>
      </w:tr>
      <w:tr w:rsidR="00BB29C5" w:rsidTr="004267E5">
        <w:tc>
          <w:tcPr>
            <w:tcW w:w="959" w:type="dxa"/>
            <w:shd w:val="clear" w:color="auto" w:fill="BFBFBF" w:themeFill="background1" w:themeFillShade="BF"/>
          </w:tcPr>
          <w:p w:rsidR="00BB29C5" w:rsidRDefault="00BB29C5" w:rsidP="000C68C8">
            <w:pPr>
              <w:spacing w:before="60" w:after="60"/>
            </w:pPr>
            <w:r>
              <w:t>Data: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BB29C5" w:rsidRDefault="00BB29C5" w:rsidP="000C68C8">
            <w:pPr>
              <w:spacing w:before="60" w:after="60"/>
            </w:pPr>
          </w:p>
        </w:tc>
      </w:tr>
    </w:tbl>
    <w:p w:rsidR="00A80086" w:rsidRDefault="00A80086" w:rsidP="000C55B9"/>
    <w:p w:rsidR="000C68C8" w:rsidRDefault="000C68C8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2F5AC4" w:rsidRPr="002F5AC4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2F5AC4" w:rsidRPr="002F5AC4" w:rsidRDefault="002F5AC4" w:rsidP="002F5AC4">
            <w:pPr>
              <w:spacing w:line="276" w:lineRule="auto"/>
            </w:pPr>
            <w:r w:rsidRPr="002F5AC4">
              <w:t>Anuência do Encarregado de Educação</w:t>
            </w:r>
          </w:p>
        </w:tc>
      </w:tr>
      <w:tr w:rsidR="002F5AC4" w:rsidRPr="002F5AC4" w:rsidTr="004267E5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F5AC4" w:rsidRPr="002F5AC4" w:rsidRDefault="002F5AC4" w:rsidP="004267E5">
            <w:pPr>
              <w:spacing w:after="200" w:line="276" w:lineRule="auto"/>
              <w:jc w:val="center"/>
            </w:pPr>
            <w:r w:rsidRPr="002F5AC4"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46990</wp:posOffset>
                  </wp:positionV>
                  <wp:extent cx="164465" cy="189230"/>
                  <wp:effectExtent l="0" t="0" r="0" b="0"/>
                  <wp:wrapNone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F5AC4" w:rsidRPr="002F5AC4" w:rsidRDefault="002F5AC4" w:rsidP="007B3E45">
            <w:pPr>
              <w:spacing w:after="200" w:line="276" w:lineRule="auto"/>
              <w:jc w:val="both"/>
            </w:pPr>
            <w:r w:rsidRPr="002F5AC4">
              <w:t xml:space="preserve">Tomei conhecimento da decisão tomada e </w:t>
            </w:r>
            <w:r w:rsidRPr="002F5AC4">
              <w:rPr>
                <w:b/>
              </w:rPr>
              <w:t>concordo</w:t>
            </w:r>
            <w:r w:rsidRPr="002F5AC4">
              <w:t xml:space="preserve"> com as medidas mobilizadas para o/a meu/minha educando/a.</w:t>
            </w:r>
          </w:p>
        </w:tc>
      </w:tr>
      <w:tr w:rsidR="002F5AC4" w:rsidRPr="002F5AC4" w:rsidTr="004267E5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F5AC4" w:rsidRPr="002F5AC4" w:rsidRDefault="002F5AC4" w:rsidP="004267E5">
            <w:pPr>
              <w:spacing w:after="200" w:line="276" w:lineRule="auto"/>
              <w:jc w:val="center"/>
            </w:pPr>
            <w:r w:rsidRPr="002F5AC4"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86995</wp:posOffset>
                  </wp:positionV>
                  <wp:extent cx="164465" cy="189230"/>
                  <wp:effectExtent l="0" t="0" r="0" b="0"/>
                  <wp:wrapNone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F5AC4" w:rsidRPr="002F5AC4" w:rsidRDefault="002F5AC4" w:rsidP="002F5AC4">
            <w:pPr>
              <w:spacing w:after="200" w:line="276" w:lineRule="auto"/>
            </w:pPr>
            <w:r w:rsidRPr="002F5AC4">
              <w:t xml:space="preserve">Tomei conhecimento da decisão tomada e </w:t>
            </w:r>
            <w:r w:rsidRPr="002F5AC4">
              <w:rPr>
                <w:b/>
              </w:rPr>
              <w:t>não concordo</w:t>
            </w:r>
            <w:r w:rsidRPr="002F5AC4">
              <w:t xml:space="preserve"> com as medidas mobilizadas para o/a meu/minha educando/a.</w:t>
            </w:r>
          </w:p>
          <w:p w:rsidR="002F5AC4" w:rsidRPr="002F5AC4" w:rsidRDefault="002F5AC4" w:rsidP="002F5AC4">
            <w:pPr>
              <w:spacing w:after="200" w:line="276" w:lineRule="auto"/>
            </w:pPr>
            <w:r>
              <w:rPr>
                <w:b/>
              </w:rPr>
              <w:t>Justificação:</w:t>
            </w:r>
          </w:p>
        </w:tc>
      </w:tr>
      <w:tr w:rsidR="002F5AC4" w:rsidRPr="002F5AC4" w:rsidTr="004267E5">
        <w:tc>
          <w:tcPr>
            <w:tcW w:w="959" w:type="dxa"/>
            <w:shd w:val="clear" w:color="auto" w:fill="BFBFBF" w:themeFill="background1" w:themeFillShade="BF"/>
          </w:tcPr>
          <w:p w:rsidR="002F5AC4" w:rsidRPr="002F5AC4" w:rsidRDefault="002F5AC4" w:rsidP="002F5AC4">
            <w:pPr>
              <w:spacing w:line="276" w:lineRule="auto"/>
            </w:pPr>
            <w:r w:rsidRPr="002F5AC4"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F5AC4" w:rsidRPr="002F5AC4" w:rsidRDefault="002F5AC4" w:rsidP="002F5AC4">
            <w:pPr>
              <w:spacing w:line="276" w:lineRule="auto"/>
            </w:pPr>
          </w:p>
        </w:tc>
      </w:tr>
      <w:tr w:rsidR="002F5AC4" w:rsidRPr="002F5AC4" w:rsidTr="004267E5">
        <w:tc>
          <w:tcPr>
            <w:tcW w:w="959" w:type="dxa"/>
            <w:shd w:val="clear" w:color="auto" w:fill="BFBFBF" w:themeFill="background1" w:themeFillShade="BF"/>
          </w:tcPr>
          <w:p w:rsidR="002F5AC4" w:rsidRPr="002F5AC4" w:rsidRDefault="002F5AC4" w:rsidP="002F5AC4">
            <w:pPr>
              <w:spacing w:line="276" w:lineRule="auto"/>
            </w:pPr>
            <w:r w:rsidRPr="002F5AC4">
              <w:t>Data:</w:t>
            </w:r>
          </w:p>
        </w:tc>
        <w:tc>
          <w:tcPr>
            <w:tcW w:w="1843" w:type="dxa"/>
            <w:shd w:val="clear" w:color="auto" w:fill="auto"/>
          </w:tcPr>
          <w:p w:rsidR="002F5AC4" w:rsidRPr="002F5AC4" w:rsidRDefault="002F5AC4" w:rsidP="002F5AC4">
            <w:pPr>
              <w:spacing w:line="276" w:lineRule="auto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F5AC4" w:rsidRPr="002F5AC4" w:rsidRDefault="002F5AC4" w:rsidP="002F5AC4">
            <w:pPr>
              <w:spacing w:line="276" w:lineRule="auto"/>
            </w:pPr>
            <w:r w:rsidRPr="002F5AC4"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2F5AC4" w:rsidRPr="002F5AC4" w:rsidRDefault="002F5AC4" w:rsidP="002F5AC4">
            <w:pPr>
              <w:spacing w:line="276" w:lineRule="auto"/>
            </w:pPr>
          </w:p>
        </w:tc>
      </w:tr>
    </w:tbl>
    <w:p w:rsidR="00E76EF2" w:rsidRDefault="00E76EF2" w:rsidP="00BB29C5">
      <w:pPr>
        <w:spacing w:after="0" w:line="240" w:lineRule="auto"/>
        <w:rPr>
          <w:b/>
          <w:sz w:val="28"/>
          <w:szCs w:val="28"/>
        </w:rPr>
      </w:pPr>
    </w:p>
    <w:p w:rsidR="00E76EF2" w:rsidRDefault="00E76EF2" w:rsidP="00E76EF2">
      <w:pPr>
        <w:spacing w:after="0" w:line="240" w:lineRule="auto"/>
        <w:jc w:val="center"/>
        <w:rPr>
          <w:b/>
          <w:sz w:val="28"/>
          <w:szCs w:val="28"/>
        </w:rPr>
      </w:pPr>
    </w:p>
    <w:p w:rsidR="00E76EF2" w:rsidRDefault="00E76EF2" w:rsidP="00E76EF2">
      <w:pPr>
        <w:spacing w:after="0" w:line="240" w:lineRule="auto"/>
        <w:jc w:val="center"/>
        <w:rPr>
          <w:b/>
          <w:sz w:val="28"/>
          <w:szCs w:val="28"/>
        </w:rPr>
      </w:pPr>
    </w:p>
    <w:p w:rsidR="00E76EF2" w:rsidRDefault="00E76EF2" w:rsidP="00E76EF2">
      <w:pPr>
        <w:spacing w:after="0" w:line="240" w:lineRule="auto"/>
        <w:jc w:val="center"/>
        <w:rPr>
          <w:b/>
          <w:sz w:val="28"/>
          <w:szCs w:val="28"/>
        </w:rPr>
      </w:pPr>
      <w:r w:rsidRPr="00E76EF2">
        <w:rPr>
          <w:b/>
          <w:sz w:val="28"/>
          <w:szCs w:val="28"/>
        </w:rPr>
        <w:t>Parte I</w:t>
      </w:r>
      <w:r>
        <w:rPr>
          <w:b/>
          <w:sz w:val="28"/>
          <w:szCs w:val="28"/>
        </w:rPr>
        <w:t xml:space="preserve">II </w:t>
      </w:r>
    </w:p>
    <w:p w:rsidR="00E76EF2" w:rsidRPr="00E277D6" w:rsidRDefault="00E76EF2" w:rsidP="00E76EF2">
      <w:pPr>
        <w:spacing w:after="0" w:line="240" w:lineRule="auto"/>
        <w:jc w:val="center"/>
        <w:rPr>
          <w:sz w:val="26"/>
          <w:szCs w:val="26"/>
        </w:rPr>
      </w:pPr>
      <w:r w:rsidRPr="00E277D6">
        <w:rPr>
          <w:b/>
          <w:sz w:val="26"/>
          <w:szCs w:val="26"/>
        </w:rPr>
        <w:t>(Apenas para mobilização de Medidas Universais)</w:t>
      </w:r>
    </w:p>
    <w:p w:rsidR="00E76EF2" w:rsidRPr="00E76EF2" w:rsidRDefault="00E76EF2" w:rsidP="00E76EF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7372E8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7372E8" w:rsidRDefault="007372E8" w:rsidP="0089401E">
            <w:r>
              <w:t xml:space="preserve">Recebido pelo Diretor (nº 5 do </w:t>
            </w:r>
            <w:proofErr w:type="spellStart"/>
            <w:r>
              <w:t>Art</w:t>
            </w:r>
            <w:proofErr w:type="spellEnd"/>
            <w:r>
              <w:t>º 20º) após análise pela Equipa Multidisciplinar</w:t>
            </w:r>
          </w:p>
        </w:tc>
      </w:tr>
      <w:tr w:rsidR="007372E8" w:rsidTr="004267E5">
        <w:tc>
          <w:tcPr>
            <w:tcW w:w="959" w:type="dxa"/>
            <w:shd w:val="clear" w:color="auto" w:fill="BFBFBF" w:themeFill="background1" w:themeFillShade="BF"/>
          </w:tcPr>
          <w:p w:rsidR="007372E8" w:rsidRDefault="007372E8" w:rsidP="0089401E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372E8" w:rsidRDefault="007372E8" w:rsidP="0089401E"/>
        </w:tc>
      </w:tr>
      <w:tr w:rsidR="007372E8" w:rsidTr="004267E5">
        <w:tc>
          <w:tcPr>
            <w:tcW w:w="959" w:type="dxa"/>
            <w:shd w:val="clear" w:color="auto" w:fill="BFBFBF" w:themeFill="background1" w:themeFillShade="BF"/>
          </w:tcPr>
          <w:p w:rsidR="007372E8" w:rsidRDefault="007372E8" w:rsidP="0089401E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7372E8" w:rsidRDefault="007372E8" w:rsidP="0089401E"/>
        </w:tc>
        <w:tc>
          <w:tcPr>
            <w:tcW w:w="1275" w:type="dxa"/>
            <w:shd w:val="clear" w:color="auto" w:fill="BFBFBF" w:themeFill="background1" w:themeFillShade="BF"/>
          </w:tcPr>
          <w:p w:rsidR="007372E8" w:rsidRDefault="007372E8" w:rsidP="0089401E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7372E8" w:rsidRDefault="007372E8" w:rsidP="0089401E"/>
        </w:tc>
      </w:tr>
    </w:tbl>
    <w:p w:rsidR="007372E8" w:rsidRDefault="007372E8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7372E8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7372E8" w:rsidRDefault="007372E8" w:rsidP="007372E8">
            <w:r>
              <w:t>Recebido pelo Educador/Professor Titular de Turma/Diretor de Turma</w:t>
            </w:r>
          </w:p>
        </w:tc>
      </w:tr>
      <w:tr w:rsidR="007372E8" w:rsidTr="004267E5">
        <w:tc>
          <w:tcPr>
            <w:tcW w:w="959" w:type="dxa"/>
            <w:shd w:val="clear" w:color="auto" w:fill="BFBFBF" w:themeFill="background1" w:themeFillShade="BF"/>
          </w:tcPr>
          <w:p w:rsidR="007372E8" w:rsidRDefault="007372E8" w:rsidP="0089401E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372E8" w:rsidRDefault="007372E8" w:rsidP="0089401E"/>
        </w:tc>
      </w:tr>
      <w:tr w:rsidR="007372E8" w:rsidTr="004267E5">
        <w:tc>
          <w:tcPr>
            <w:tcW w:w="959" w:type="dxa"/>
            <w:shd w:val="clear" w:color="auto" w:fill="BFBFBF" w:themeFill="background1" w:themeFillShade="BF"/>
          </w:tcPr>
          <w:p w:rsidR="007372E8" w:rsidRDefault="007372E8" w:rsidP="0089401E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7372E8" w:rsidRDefault="007372E8" w:rsidP="0089401E"/>
        </w:tc>
        <w:tc>
          <w:tcPr>
            <w:tcW w:w="1275" w:type="dxa"/>
            <w:shd w:val="clear" w:color="auto" w:fill="BFBFBF" w:themeFill="background1" w:themeFillShade="BF"/>
          </w:tcPr>
          <w:p w:rsidR="007372E8" w:rsidRDefault="007372E8" w:rsidP="0089401E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7372E8" w:rsidRDefault="007372E8" w:rsidP="0089401E"/>
        </w:tc>
      </w:tr>
    </w:tbl>
    <w:p w:rsidR="007372E8" w:rsidRDefault="007372E8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0C55B9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0C55B9" w:rsidRDefault="000C55B9" w:rsidP="000C55B9">
            <w:r>
              <w:t>O Encarregado de Educação</w:t>
            </w:r>
          </w:p>
        </w:tc>
      </w:tr>
      <w:tr w:rsidR="000C55B9" w:rsidTr="004267E5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4267E5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0C55B9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0C55B9" w:rsidRDefault="000C55B9" w:rsidP="000C55B9">
            <w:r>
              <w:t>O aluno</w:t>
            </w:r>
          </w:p>
        </w:tc>
      </w:tr>
      <w:tr w:rsidR="000C55B9" w:rsidTr="004267E5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4267E5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BB29C5" w:rsidRDefault="00BB29C5" w:rsidP="000C55B9"/>
    <w:p w:rsidR="00BB29C5" w:rsidRDefault="00BB29C5" w:rsidP="000C55B9"/>
    <w:p w:rsidR="000C68C8" w:rsidRDefault="000C68C8" w:rsidP="000C55B9"/>
    <w:p w:rsidR="000C68C8" w:rsidRDefault="000C68C8" w:rsidP="000C55B9"/>
    <w:p w:rsidR="000C68C8" w:rsidRDefault="000C68C8" w:rsidP="000C55B9"/>
    <w:p w:rsidR="000C68C8" w:rsidRDefault="000C68C8" w:rsidP="000C55B9"/>
    <w:p w:rsidR="000C68C8" w:rsidRDefault="000C68C8" w:rsidP="000C55B9"/>
    <w:p w:rsidR="00E76EF2" w:rsidRDefault="00E76EF2" w:rsidP="00E76EF2">
      <w:pPr>
        <w:spacing w:after="0" w:line="240" w:lineRule="auto"/>
        <w:jc w:val="center"/>
        <w:rPr>
          <w:b/>
          <w:sz w:val="28"/>
          <w:szCs w:val="28"/>
        </w:rPr>
      </w:pPr>
      <w:r w:rsidRPr="00E76EF2">
        <w:rPr>
          <w:b/>
          <w:sz w:val="28"/>
          <w:szCs w:val="28"/>
        </w:rPr>
        <w:t>Parte I</w:t>
      </w:r>
      <w:r w:rsidR="000344C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</w:p>
    <w:p w:rsidR="00E76EF2" w:rsidRPr="00E277D6" w:rsidRDefault="00E76EF2" w:rsidP="00E76EF2">
      <w:pPr>
        <w:spacing w:after="0" w:line="240" w:lineRule="auto"/>
        <w:jc w:val="center"/>
        <w:rPr>
          <w:sz w:val="26"/>
          <w:szCs w:val="26"/>
        </w:rPr>
      </w:pPr>
      <w:r w:rsidRPr="00E277D6">
        <w:rPr>
          <w:b/>
          <w:sz w:val="26"/>
          <w:szCs w:val="26"/>
        </w:rPr>
        <w:t>(Apenas para mobilização de M</w:t>
      </w:r>
      <w:r w:rsidR="000344C3" w:rsidRPr="00E277D6">
        <w:rPr>
          <w:b/>
          <w:sz w:val="26"/>
          <w:szCs w:val="26"/>
        </w:rPr>
        <w:t xml:space="preserve">edidas </w:t>
      </w:r>
      <w:r w:rsidR="00E277D6" w:rsidRPr="00E277D6">
        <w:rPr>
          <w:b/>
          <w:sz w:val="26"/>
          <w:szCs w:val="26"/>
        </w:rPr>
        <w:t>U</w:t>
      </w:r>
      <w:r w:rsidR="000344C3" w:rsidRPr="00E277D6">
        <w:rPr>
          <w:b/>
          <w:sz w:val="26"/>
          <w:szCs w:val="26"/>
        </w:rPr>
        <w:t>niversais, Seletivas e/ou Adicionais</w:t>
      </w:r>
      <w:r w:rsidRPr="00E277D6">
        <w:rPr>
          <w:b/>
          <w:sz w:val="26"/>
          <w:szCs w:val="26"/>
        </w:rPr>
        <w:t>)</w:t>
      </w:r>
    </w:p>
    <w:p w:rsidR="0062705C" w:rsidRDefault="0062705C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0344C3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0344C3" w:rsidRDefault="000344C3" w:rsidP="0089401E">
            <w:r>
              <w:t xml:space="preserve">Recebido pelo Diretor (nº 5 do </w:t>
            </w:r>
            <w:proofErr w:type="spellStart"/>
            <w:r>
              <w:t>Art</w:t>
            </w:r>
            <w:proofErr w:type="spellEnd"/>
            <w:r>
              <w:t>º 20º) após análise pela Equipa Multidisciplinar</w:t>
            </w:r>
          </w:p>
        </w:tc>
      </w:tr>
      <w:tr w:rsidR="000344C3" w:rsidTr="004267E5">
        <w:tc>
          <w:tcPr>
            <w:tcW w:w="959" w:type="dxa"/>
            <w:shd w:val="clear" w:color="auto" w:fill="BFBFBF" w:themeFill="background1" w:themeFillShade="BF"/>
          </w:tcPr>
          <w:p w:rsidR="000344C3" w:rsidRDefault="000344C3" w:rsidP="0089401E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344C3" w:rsidRDefault="000344C3" w:rsidP="0089401E"/>
        </w:tc>
      </w:tr>
      <w:tr w:rsidR="000344C3" w:rsidTr="004267E5">
        <w:tc>
          <w:tcPr>
            <w:tcW w:w="959" w:type="dxa"/>
            <w:shd w:val="clear" w:color="auto" w:fill="BFBFBF" w:themeFill="background1" w:themeFillShade="BF"/>
          </w:tcPr>
          <w:p w:rsidR="000344C3" w:rsidRDefault="000344C3" w:rsidP="0089401E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344C3" w:rsidRDefault="000344C3" w:rsidP="0089401E"/>
        </w:tc>
        <w:tc>
          <w:tcPr>
            <w:tcW w:w="1275" w:type="dxa"/>
            <w:shd w:val="clear" w:color="auto" w:fill="BFBFBF" w:themeFill="background1" w:themeFillShade="BF"/>
          </w:tcPr>
          <w:p w:rsidR="000344C3" w:rsidRDefault="000344C3" w:rsidP="0089401E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344C3" w:rsidRDefault="000344C3" w:rsidP="0089401E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0344C3" w:rsidTr="004267E5">
        <w:tc>
          <w:tcPr>
            <w:tcW w:w="8897" w:type="dxa"/>
            <w:gridSpan w:val="4"/>
            <w:shd w:val="clear" w:color="auto" w:fill="BFBFBF" w:themeFill="background1" w:themeFillShade="BF"/>
          </w:tcPr>
          <w:p w:rsidR="000344C3" w:rsidRDefault="000344C3" w:rsidP="0089401E">
            <w:r>
              <w:t>Recebido pelo Educador/Professor Titular de Turma/Diretor de Turma</w:t>
            </w:r>
          </w:p>
        </w:tc>
      </w:tr>
      <w:tr w:rsidR="000344C3" w:rsidTr="004267E5">
        <w:tc>
          <w:tcPr>
            <w:tcW w:w="959" w:type="dxa"/>
            <w:shd w:val="clear" w:color="auto" w:fill="BFBFBF" w:themeFill="background1" w:themeFillShade="BF"/>
          </w:tcPr>
          <w:p w:rsidR="000344C3" w:rsidRDefault="000344C3" w:rsidP="0089401E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344C3" w:rsidRDefault="000344C3" w:rsidP="0089401E"/>
        </w:tc>
      </w:tr>
      <w:tr w:rsidR="000344C3" w:rsidTr="004267E5">
        <w:tc>
          <w:tcPr>
            <w:tcW w:w="959" w:type="dxa"/>
            <w:shd w:val="clear" w:color="auto" w:fill="BFBFBF" w:themeFill="background1" w:themeFillShade="BF"/>
          </w:tcPr>
          <w:p w:rsidR="000344C3" w:rsidRDefault="000344C3" w:rsidP="0089401E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344C3" w:rsidRDefault="000344C3" w:rsidP="0089401E"/>
        </w:tc>
        <w:tc>
          <w:tcPr>
            <w:tcW w:w="1275" w:type="dxa"/>
            <w:shd w:val="clear" w:color="auto" w:fill="BFBFBF" w:themeFill="background1" w:themeFillShade="BF"/>
          </w:tcPr>
          <w:p w:rsidR="000344C3" w:rsidRDefault="000344C3" w:rsidP="0089401E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344C3" w:rsidRDefault="000344C3" w:rsidP="0089401E"/>
        </w:tc>
      </w:tr>
    </w:tbl>
    <w:p w:rsidR="00D26635" w:rsidRDefault="00D26635" w:rsidP="000C55B9"/>
    <w:p w:rsidR="005535EA" w:rsidRDefault="005535EA" w:rsidP="000C55B9"/>
    <w:p w:rsidR="005535EA" w:rsidRDefault="005535EA" w:rsidP="000C55B9"/>
    <w:p w:rsidR="005535EA" w:rsidRDefault="005535EA" w:rsidP="000C55B9"/>
    <w:tbl>
      <w:tblPr>
        <w:tblStyle w:val="Tabelacomgrelha"/>
        <w:tblW w:w="0" w:type="auto"/>
        <w:jc w:val="center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ayout w:type="fixed"/>
        <w:tblLook w:val="04A0" w:firstRow="1" w:lastRow="0" w:firstColumn="1" w:lastColumn="0" w:noHBand="0" w:noVBand="1"/>
      </w:tblPr>
      <w:tblGrid>
        <w:gridCol w:w="5528"/>
        <w:gridCol w:w="2076"/>
        <w:gridCol w:w="457"/>
      </w:tblGrid>
      <w:tr w:rsidR="005535EA" w:rsidTr="003050D5">
        <w:trPr>
          <w:jc w:val="center"/>
        </w:trPr>
        <w:tc>
          <w:tcPr>
            <w:tcW w:w="8061" w:type="dxa"/>
            <w:gridSpan w:val="3"/>
            <w:shd w:val="clear" w:color="auto" w:fill="BFBFBF" w:themeFill="background1" w:themeFillShade="BF"/>
          </w:tcPr>
          <w:p w:rsidR="005535EA" w:rsidRPr="00437296" w:rsidRDefault="005535EA" w:rsidP="00E94EAB">
            <w:pPr>
              <w:spacing w:line="360" w:lineRule="auto"/>
              <w:rPr>
                <w:b/>
              </w:rPr>
            </w:pPr>
            <w:r>
              <w:rPr>
                <w:b/>
              </w:rPr>
              <w:t>Lista de anexos:</w:t>
            </w:r>
          </w:p>
        </w:tc>
      </w:tr>
      <w:tr w:rsidR="005535EA" w:rsidTr="00656F40">
        <w:trPr>
          <w:jc w:val="center"/>
        </w:trPr>
        <w:tc>
          <w:tcPr>
            <w:tcW w:w="5528" w:type="dxa"/>
            <w:shd w:val="clear" w:color="auto" w:fill="BFBFBF" w:themeFill="background1" w:themeFillShade="BF"/>
          </w:tcPr>
          <w:p w:rsidR="005535EA" w:rsidRPr="00437296" w:rsidRDefault="005535EA" w:rsidP="00E94EAB">
            <w:pPr>
              <w:spacing w:line="360" w:lineRule="auto"/>
            </w:pPr>
            <w:r>
              <w:t>“O que sei sobre mim?”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5535EA" w:rsidRDefault="005535EA" w:rsidP="003D72B0">
            <w:pPr>
              <w:spacing w:line="276" w:lineRule="auto"/>
              <w:jc w:val="center"/>
            </w:pPr>
            <w:r>
              <w:t xml:space="preserve">Anexo </w:t>
            </w:r>
            <w:r w:rsidR="00CA7539">
              <w:t>1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5535EA" w:rsidRPr="004267E5" w:rsidRDefault="003050D5" w:rsidP="00656F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F5AC4"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64465" cy="18923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539" w:rsidTr="00656F40">
        <w:trPr>
          <w:jc w:val="center"/>
        </w:trPr>
        <w:tc>
          <w:tcPr>
            <w:tcW w:w="5528" w:type="dxa"/>
            <w:shd w:val="clear" w:color="auto" w:fill="BFBFBF" w:themeFill="background1" w:themeFillShade="BF"/>
          </w:tcPr>
          <w:p w:rsidR="00CA7539" w:rsidRPr="00437296" w:rsidRDefault="00CA7539" w:rsidP="003050D5">
            <w:pPr>
              <w:spacing w:line="276" w:lineRule="auto"/>
            </w:pPr>
            <w:r>
              <w:t>Guião</w:t>
            </w:r>
            <w:r w:rsidRPr="00587099">
              <w:t xml:space="preserve"> para a exploração das potencialidades, expectativas e necessidades na perspetiva do aluno.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CA7539" w:rsidRDefault="00CA7539" w:rsidP="003D72B0">
            <w:pPr>
              <w:spacing w:line="276" w:lineRule="auto"/>
              <w:jc w:val="center"/>
            </w:pPr>
            <w:r>
              <w:t>Anexo 2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A7539" w:rsidRPr="004267E5" w:rsidRDefault="003050D5" w:rsidP="00656F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F5AC4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69850</wp:posOffset>
                  </wp:positionV>
                  <wp:extent cx="164465" cy="18923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539" w:rsidTr="00656F40">
        <w:trPr>
          <w:jc w:val="center"/>
        </w:trPr>
        <w:tc>
          <w:tcPr>
            <w:tcW w:w="5528" w:type="dxa"/>
            <w:shd w:val="clear" w:color="auto" w:fill="BFBFBF" w:themeFill="background1" w:themeFillShade="BF"/>
          </w:tcPr>
          <w:p w:rsidR="00CA7539" w:rsidRPr="00437296" w:rsidRDefault="00CA7539" w:rsidP="003050D5">
            <w:pPr>
              <w:spacing w:line="276" w:lineRule="auto"/>
            </w:pPr>
            <w:r>
              <w:t>Fatores que afetam de forma significativa o progresso e o desenvolvimento do aluno.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CA7539" w:rsidRDefault="00CA7539" w:rsidP="003D72B0">
            <w:pPr>
              <w:spacing w:line="276" w:lineRule="auto"/>
              <w:jc w:val="center"/>
            </w:pPr>
            <w:r>
              <w:t>Anexo 3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A7539" w:rsidRPr="004267E5" w:rsidRDefault="003050D5" w:rsidP="00656F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F5AC4"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74295</wp:posOffset>
                  </wp:positionV>
                  <wp:extent cx="164465" cy="189230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539" w:rsidTr="00656F40">
        <w:trPr>
          <w:jc w:val="center"/>
        </w:trPr>
        <w:tc>
          <w:tcPr>
            <w:tcW w:w="5528" w:type="dxa"/>
            <w:shd w:val="clear" w:color="auto" w:fill="BFBFBF" w:themeFill="background1" w:themeFillShade="BF"/>
          </w:tcPr>
          <w:p w:rsidR="00CA7539" w:rsidRPr="00437296" w:rsidRDefault="00CA7539" w:rsidP="003050D5">
            <w:pPr>
              <w:spacing w:line="360" w:lineRule="auto"/>
            </w:pPr>
            <w:r>
              <w:t>Documentos e evidências</w:t>
            </w:r>
            <w:r w:rsidRPr="00276F0D">
              <w:t xml:space="preserve">             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CA7539" w:rsidRDefault="00CA7539" w:rsidP="003D72B0">
            <w:pPr>
              <w:spacing w:line="276" w:lineRule="auto"/>
              <w:jc w:val="center"/>
            </w:pPr>
            <w:r>
              <w:t>Anexo 4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A7539" w:rsidRPr="004267E5" w:rsidRDefault="003050D5" w:rsidP="00656F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F5AC4"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</wp:posOffset>
                  </wp:positionV>
                  <wp:extent cx="164465" cy="189230"/>
                  <wp:effectExtent l="0" t="0" r="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539" w:rsidTr="00656F40">
        <w:trPr>
          <w:jc w:val="center"/>
        </w:trPr>
        <w:tc>
          <w:tcPr>
            <w:tcW w:w="5528" w:type="dxa"/>
            <w:shd w:val="clear" w:color="auto" w:fill="BFBFBF" w:themeFill="background1" w:themeFillShade="BF"/>
          </w:tcPr>
          <w:p w:rsidR="00CA7539" w:rsidRPr="00437296" w:rsidRDefault="00CA7539" w:rsidP="00E94EAB">
            <w:pPr>
              <w:spacing w:line="360" w:lineRule="auto"/>
            </w:pPr>
            <w:r>
              <w:t>Parecer médico</w:t>
            </w:r>
            <w:r w:rsidRPr="00437296">
              <w:t xml:space="preserve">    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CA7539" w:rsidRDefault="00CA7539" w:rsidP="003D72B0">
            <w:pPr>
              <w:spacing w:line="276" w:lineRule="auto"/>
              <w:jc w:val="center"/>
            </w:pPr>
            <w:r>
              <w:t>Anexo 5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A7539" w:rsidRPr="004267E5" w:rsidRDefault="003050D5" w:rsidP="00656F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F5AC4"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164465" cy="189230"/>
                  <wp:effectExtent l="0" t="0" r="0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35EA" w:rsidRDefault="005535EA" w:rsidP="000C55B9"/>
    <w:p w:rsidR="005535EA" w:rsidRPr="000C55B9" w:rsidRDefault="005535EA" w:rsidP="000C55B9"/>
    <w:sectPr w:rsidR="005535EA" w:rsidRPr="000C55B9" w:rsidSect="00FB117B">
      <w:headerReference w:type="default" r:id="rId10"/>
      <w:footerReference w:type="defaul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96" w:rsidRDefault="00EE6896" w:rsidP="000C55B9">
      <w:r>
        <w:separator/>
      </w:r>
    </w:p>
  </w:endnote>
  <w:endnote w:type="continuationSeparator" w:id="0">
    <w:p w:rsidR="00EE6896" w:rsidRDefault="00EE6896" w:rsidP="000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902"/>
      <w:docPartObj>
        <w:docPartGallery w:val="Page Numbers (Bottom of Page)"/>
        <w:docPartUnique/>
      </w:docPartObj>
    </w:sdtPr>
    <w:sdtEndPr/>
    <w:sdtContent>
      <w:sdt>
        <w:sdt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9E2C14" w:rsidRPr="00164A2C" w:rsidRDefault="00EA20E6" w:rsidP="00EA20E6">
            <w:pPr>
              <w:pStyle w:val="Rodap"/>
              <w:jc w:val="right"/>
              <w:rPr>
                <w:sz w:val="20"/>
                <w:szCs w:val="20"/>
              </w:rPr>
            </w:pPr>
            <w:r w:rsidRPr="00164A2C">
              <w:rPr>
                <w:sz w:val="20"/>
                <w:szCs w:val="20"/>
              </w:rPr>
              <w:t>AEFC _IDE _Mod.</w:t>
            </w:r>
            <w:proofErr w:type="gramStart"/>
            <w:r w:rsidR="008A19AE">
              <w:rPr>
                <w:sz w:val="20"/>
                <w:szCs w:val="20"/>
              </w:rPr>
              <w:t>2</w:t>
            </w:r>
            <w:r w:rsidRPr="00164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t xml:space="preserve"> </w:t>
            </w:r>
            <w:r w:rsidR="00993D82" w:rsidRPr="009E2C14">
              <w:rPr>
                <w:b/>
                <w:sz w:val="20"/>
                <w:szCs w:val="20"/>
              </w:rPr>
              <w:fldChar w:fldCharType="begin"/>
            </w:r>
            <w:r w:rsidR="009E2C14" w:rsidRPr="009E2C14">
              <w:rPr>
                <w:b/>
                <w:sz w:val="20"/>
                <w:szCs w:val="20"/>
              </w:rPr>
              <w:instrText>PAGE</w:instrText>
            </w:r>
            <w:r w:rsidR="00993D82" w:rsidRPr="009E2C14">
              <w:rPr>
                <w:b/>
                <w:sz w:val="20"/>
                <w:szCs w:val="20"/>
              </w:rPr>
              <w:fldChar w:fldCharType="separate"/>
            </w:r>
            <w:r w:rsidR="008A19AE">
              <w:rPr>
                <w:b/>
                <w:noProof/>
                <w:sz w:val="20"/>
                <w:szCs w:val="20"/>
              </w:rPr>
              <w:t>3</w:t>
            </w:r>
            <w:r w:rsidR="00993D82" w:rsidRPr="009E2C14">
              <w:rPr>
                <w:b/>
                <w:sz w:val="20"/>
                <w:szCs w:val="20"/>
              </w:rPr>
              <w:fldChar w:fldCharType="end"/>
            </w:r>
            <w:r w:rsidR="009E2C14" w:rsidRPr="009E2C14">
              <w:rPr>
                <w:sz w:val="20"/>
                <w:szCs w:val="20"/>
              </w:rPr>
              <w:t xml:space="preserve"> de </w:t>
            </w:r>
            <w:r w:rsidR="00993D82" w:rsidRPr="009E2C14">
              <w:rPr>
                <w:b/>
                <w:sz w:val="20"/>
                <w:szCs w:val="20"/>
              </w:rPr>
              <w:fldChar w:fldCharType="begin"/>
            </w:r>
            <w:r w:rsidR="009E2C14" w:rsidRPr="009E2C14">
              <w:rPr>
                <w:b/>
                <w:sz w:val="20"/>
                <w:szCs w:val="20"/>
              </w:rPr>
              <w:instrText>NUMPAGES</w:instrText>
            </w:r>
            <w:r w:rsidR="00993D82" w:rsidRPr="009E2C14">
              <w:rPr>
                <w:b/>
                <w:sz w:val="20"/>
                <w:szCs w:val="20"/>
              </w:rPr>
              <w:fldChar w:fldCharType="separate"/>
            </w:r>
            <w:r w:rsidR="008A19AE">
              <w:rPr>
                <w:b/>
                <w:noProof/>
                <w:sz w:val="20"/>
                <w:szCs w:val="20"/>
              </w:rPr>
              <w:t>6</w:t>
            </w:r>
            <w:r w:rsidR="00993D82" w:rsidRPr="009E2C1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96" w:rsidRDefault="00EE6896" w:rsidP="000C55B9">
      <w:r>
        <w:separator/>
      </w:r>
    </w:p>
  </w:footnote>
  <w:footnote w:type="continuationSeparator" w:id="0">
    <w:p w:rsidR="00EE6896" w:rsidRDefault="00EE6896" w:rsidP="000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B" w:rsidRDefault="00FB117B" w:rsidP="000C55B9">
    <w:pPr>
      <w:pStyle w:val="Cabealho"/>
    </w:pPr>
    <w:r>
      <w:rPr>
        <w:noProof/>
      </w:rPr>
      <w:drawing>
        <wp:inline distT="0" distB="0" distL="0" distR="0">
          <wp:extent cx="1030700" cy="396000"/>
          <wp:effectExtent l="19050" t="0" r="0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7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6A203A">
      <w:t xml:space="preserve">                               </w:t>
    </w:r>
    <w:r w:rsidR="00DD7A01" w:rsidRPr="00DD7A01">
      <w:rPr>
        <w:noProof/>
      </w:rPr>
      <w:drawing>
        <wp:inline distT="0" distB="0" distL="0" distR="0">
          <wp:extent cx="1598212" cy="461176"/>
          <wp:effectExtent l="0" t="0" r="1988" b="0"/>
          <wp:docPr id="3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03A">
      <w:t xml:space="preserve">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25"/>
    <w:multiLevelType w:val="multilevel"/>
    <w:tmpl w:val="820A5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D45412"/>
    <w:multiLevelType w:val="multilevel"/>
    <w:tmpl w:val="58E0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3">
    <w:nsid w:val="11330AF5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48A0"/>
    <w:multiLevelType w:val="hybridMultilevel"/>
    <w:tmpl w:val="B150F374"/>
    <w:lvl w:ilvl="0" w:tplc="407657D4">
      <w:start w:val="1"/>
      <w:numFmt w:val="bullet"/>
      <w:lvlText w:val=""/>
      <w:lvlJc w:val="left"/>
      <w:pPr>
        <w:ind w:left="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C9A7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2A4A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A8F7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92C192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5C8DF2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E30D0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76BC7E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85290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E8749F"/>
    <w:multiLevelType w:val="hybridMultilevel"/>
    <w:tmpl w:val="6D7A6200"/>
    <w:lvl w:ilvl="0" w:tplc="197CE8A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26DF8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E624C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CF8B2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E5CBC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A7BF6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C19A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C2070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6240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8B453A"/>
    <w:multiLevelType w:val="hybridMultilevel"/>
    <w:tmpl w:val="1AD014BC"/>
    <w:lvl w:ilvl="0" w:tplc="D6086850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6D22A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A15B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8FFC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A4BFC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C4E2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0BF74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401B8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4FD64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D1774DD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241243"/>
    <w:multiLevelType w:val="hybridMultilevel"/>
    <w:tmpl w:val="9E665EF0"/>
    <w:lvl w:ilvl="0" w:tplc="773A47B8">
      <w:start w:val="1"/>
      <w:numFmt w:val="bullet"/>
      <w:lvlText w:val="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65918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EA496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02CEE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6C6BA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DC231C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ADF14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4CA54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0D908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6F57F6"/>
    <w:multiLevelType w:val="multilevel"/>
    <w:tmpl w:val="51C20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A13510"/>
    <w:multiLevelType w:val="hybridMultilevel"/>
    <w:tmpl w:val="B4C20F68"/>
    <w:lvl w:ilvl="0" w:tplc="555C381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2679C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C8A58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31B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C799C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EE90A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0E8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8BE18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D6C75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A7087D"/>
    <w:multiLevelType w:val="hybridMultilevel"/>
    <w:tmpl w:val="B8148E5A"/>
    <w:lvl w:ilvl="0" w:tplc="76CE246E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C92D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0B0E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C202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0E370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A3A22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51B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623E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C98B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6B56BA"/>
    <w:multiLevelType w:val="hybridMultilevel"/>
    <w:tmpl w:val="E9261814"/>
    <w:lvl w:ilvl="0" w:tplc="294802C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085F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6A67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43DA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09F28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053F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4FF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6BB6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E5B44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71D29B1"/>
    <w:multiLevelType w:val="hybridMultilevel"/>
    <w:tmpl w:val="35685ACC"/>
    <w:lvl w:ilvl="0" w:tplc="CAB8870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138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60CB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DEEC0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606E6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66DE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65E5E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014A6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401F0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735D64"/>
    <w:multiLevelType w:val="hybridMultilevel"/>
    <w:tmpl w:val="3FC257DE"/>
    <w:lvl w:ilvl="0" w:tplc="4C583918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45736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DD8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243F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C5EFE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077CA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BDE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0EF92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A82D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747757"/>
    <w:multiLevelType w:val="hybridMultilevel"/>
    <w:tmpl w:val="26BAFBB6"/>
    <w:lvl w:ilvl="0" w:tplc="07188C5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05388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A68F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A0CF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2F9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C7B48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811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CB47E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6EDA6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C606A0"/>
    <w:multiLevelType w:val="multilevel"/>
    <w:tmpl w:val="58E0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6">
    <w:nsid w:val="631B4A4A"/>
    <w:multiLevelType w:val="hybridMultilevel"/>
    <w:tmpl w:val="738C400C"/>
    <w:lvl w:ilvl="0" w:tplc="611E11C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294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F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443A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0F54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8462A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0239D0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8CCD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2FC12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2A7007"/>
    <w:multiLevelType w:val="hybridMultilevel"/>
    <w:tmpl w:val="0004F7C6"/>
    <w:lvl w:ilvl="0" w:tplc="14C425AC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61F4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A15EC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AB250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CBFEE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28D36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F05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0FD3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816A2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F10502"/>
    <w:multiLevelType w:val="hybridMultilevel"/>
    <w:tmpl w:val="BEA6759C"/>
    <w:lvl w:ilvl="0" w:tplc="501CB61A">
      <w:start w:val="1"/>
      <w:numFmt w:val="lowerLetter"/>
      <w:lvlText w:val="(%1)"/>
      <w:lvlJc w:val="left"/>
      <w:pPr>
        <w:ind w:left="1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C58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81F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465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210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09C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CF7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C5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434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333465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1A2E3F"/>
    <w:multiLevelType w:val="hybridMultilevel"/>
    <w:tmpl w:val="DED4FA40"/>
    <w:lvl w:ilvl="0" w:tplc="F17472CA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6EF68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4BFCA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6AFE0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4DF18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CFB5A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CB576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05E8A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2EF1A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4332F4"/>
    <w:multiLevelType w:val="hybridMultilevel"/>
    <w:tmpl w:val="0BEA569A"/>
    <w:lvl w:ilvl="0" w:tplc="DBF2579A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C9096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CDDE2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6634E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E77E4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4D33E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2CAE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6A3D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A227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5E4807"/>
    <w:multiLevelType w:val="hybridMultilevel"/>
    <w:tmpl w:val="CEE483D6"/>
    <w:lvl w:ilvl="0" w:tplc="28221AD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473A4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A9F50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8BBD8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090F0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E140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84BF2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BF1C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AC798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"/>
  </w:num>
  <w:num w:numId="5">
    <w:abstractNumId w:val="7"/>
  </w:num>
  <w:num w:numId="6">
    <w:abstractNumId w:val="9"/>
  </w:num>
  <w:num w:numId="7">
    <w:abstractNumId w:val="15"/>
  </w:num>
  <w:num w:numId="8">
    <w:abstractNumId w:val="20"/>
  </w:num>
  <w:num w:numId="9">
    <w:abstractNumId w:val="11"/>
  </w:num>
  <w:num w:numId="10">
    <w:abstractNumId w:val="13"/>
  </w:num>
  <w:num w:numId="11">
    <w:abstractNumId w:val="10"/>
  </w:num>
  <w:num w:numId="12">
    <w:abstractNumId w:val="28"/>
  </w:num>
  <w:num w:numId="13">
    <w:abstractNumId w:val="6"/>
  </w:num>
  <w:num w:numId="14">
    <w:abstractNumId w:val="16"/>
  </w:num>
  <w:num w:numId="15">
    <w:abstractNumId w:val="22"/>
  </w:num>
  <w:num w:numId="16">
    <w:abstractNumId w:val="19"/>
  </w:num>
  <w:num w:numId="17">
    <w:abstractNumId w:val="24"/>
  </w:num>
  <w:num w:numId="18">
    <w:abstractNumId w:val="18"/>
  </w:num>
  <w:num w:numId="19">
    <w:abstractNumId w:val="32"/>
  </w:num>
  <w:num w:numId="20">
    <w:abstractNumId w:val="27"/>
  </w:num>
  <w:num w:numId="21">
    <w:abstractNumId w:val="23"/>
  </w:num>
  <w:num w:numId="22">
    <w:abstractNumId w:val="31"/>
  </w:num>
  <w:num w:numId="23">
    <w:abstractNumId w:val="8"/>
  </w:num>
  <w:num w:numId="24">
    <w:abstractNumId w:val="12"/>
  </w:num>
  <w:num w:numId="25">
    <w:abstractNumId w:val="26"/>
  </w:num>
  <w:num w:numId="26">
    <w:abstractNumId w:val="30"/>
  </w:num>
  <w:num w:numId="27">
    <w:abstractNumId w:val="5"/>
  </w:num>
  <w:num w:numId="28">
    <w:abstractNumId w:val="29"/>
  </w:num>
  <w:num w:numId="29">
    <w:abstractNumId w:val="3"/>
  </w:num>
  <w:num w:numId="30">
    <w:abstractNumId w:val="25"/>
  </w:num>
  <w:num w:numId="31">
    <w:abstractNumId w:val="2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7F1"/>
    <w:rsid w:val="00005D93"/>
    <w:rsid w:val="00005DC4"/>
    <w:rsid w:val="00025C08"/>
    <w:rsid w:val="000344C3"/>
    <w:rsid w:val="00043455"/>
    <w:rsid w:val="000651A4"/>
    <w:rsid w:val="00092FE2"/>
    <w:rsid w:val="000A0182"/>
    <w:rsid w:val="000A31DB"/>
    <w:rsid w:val="000B2EE3"/>
    <w:rsid w:val="000C55B9"/>
    <w:rsid w:val="000C68C8"/>
    <w:rsid w:val="00164A2C"/>
    <w:rsid w:val="00193318"/>
    <w:rsid w:val="001978DD"/>
    <w:rsid w:val="001D465A"/>
    <w:rsid w:val="001F4F26"/>
    <w:rsid w:val="00204E1A"/>
    <w:rsid w:val="002244A0"/>
    <w:rsid w:val="00230C86"/>
    <w:rsid w:val="0023681B"/>
    <w:rsid w:val="00276374"/>
    <w:rsid w:val="002A185B"/>
    <w:rsid w:val="002B14AF"/>
    <w:rsid w:val="002F5AC4"/>
    <w:rsid w:val="003050D5"/>
    <w:rsid w:val="00327AE3"/>
    <w:rsid w:val="00380D90"/>
    <w:rsid w:val="00395B68"/>
    <w:rsid w:val="003A23F7"/>
    <w:rsid w:val="003D72B0"/>
    <w:rsid w:val="003F1177"/>
    <w:rsid w:val="003F7BFC"/>
    <w:rsid w:val="00417663"/>
    <w:rsid w:val="004267E5"/>
    <w:rsid w:val="00431AB2"/>
    <w:rsid w:val="00483A8F"/>
    <w:rsid w:val="0048616B"/>
    <w:rsid w:val="004B07BC"/>
    <w:rsid w:val="00503FE8"/>
    <w:rsid w:val="005270B6"/>
    <w:rsid w:val="005535EA"/>
    <w:rsid w:val="005609D5"/>
    <w:rsid w:val="00575607"/>
    <w:rsid w:val="00587099"/>
    <w:rsid w:val="005B202A"/>
    <w:rsid w:val="005D15BF"/>
    <w:rsid w:val="005F4086"/>
    <w:rsid w:val="00621EDA"/>
    <w:rsid w:val="0062705C"/>
    <w:rsid w:val="00656F40"/>
    <w:rsid w:val="006828C8"/>
    <w:rsid w:val="00693E80"/>
    <w:rsid w:val="006A203A"/>
    <w:rsid w:val="006B6855"/>
    <w:rsid w:val="007321DD"/>
    <w:rsid w:val="007372E8"/>
    <w:rsid w:val="00757843"/>
    <w:rsid w:val="007625D5"/>
    <w:rsid w:val="00775376"/>
    <w:rsid w:val="00781269"/>
    <w:rsid w:val="007A16DF"/>
    <w:rsid w:val="007B368C"/>
    <w:rsid w:val="007B3E45"/>
    <w:rsid w:val="007B44CC"/>
    <w:rsid w:val="007F39DC"/>
    <w:rsid w:val="007F3A8B"/>
    <w:rsid w:val="008570D0"/>
    <w:rsid w:val="00865952"/>
    <w:rsid w:val="00877BB4"/>
    <w:rsid w:val="00891E76"/>
    <w:rsid w:val="00895AF5"/>
    <w:rsid w:val="008A19AE"/>
    <w:rsid w:val="008C3B9E"/>
    <w:rsid w:val="008D1EA5"/>
    <w:rsid w:val="008E4A04"/>
    <w:rsid w:val="00905FC0"/>
    <w:rsid w:val="0092070E"/>
    <w:rsid w:val="00935010"/>
    <w:rsid w:val="009424DF"/>
    <w:rsid w:val="00962DDD"/>
    <w:rsid w:val="00993D82"/>
    <w:rsid w:val="009A6E22"/>
    <w:rsid w:val="009B0B82"/>
    <w:rsid w:val="009D27F1"/>
    <w:rsid w:val="009E2C14"/>
    <w:rsid w:val="009F46F1"/>
    <w:rsid w:val="009F695D"/>
    <w:rsid w:val="00A34B71"/>
    <w:rsid w:val="00A80086"/>
    <w:rsid w:val="00A817DE"/>
    <w:rsid w:val="00AD3CD2"/>
    <w:rsid w:val="00B261BB"/>
    <w:rsid w:val="00B4606E"/>
    <w:rsid w:val="00B815B6"/>
    <w:rsid w:val="00BB29C5"/>
    <w:rsid w:val="00C049D2"/>
    <w:rsid w:val="00C33364"/>
    <w:rsid w:val="00C43F61"/>
    <w:rsid w:val="00C852F3"/>
    <w:rsid w:val="00C86C5B"/>
    <w:rsid w:val="00C9595C"/>
    <w:rsid w:val="00CA0948"/>
    <w:rsid w:val="00CA7539"/>
    <w:rsid w:val="00CC0CF6"/>
    <w:rsid w:val="00CC78B9"/>
    <w:rsid w:val="00CD1203"/>
    <w:rsid w:val="00CE36D1"/>
    <w:rsid w:val="00D26635"/>
    <w:rsid w:val="00D5547E"/>
    <w:rsid w:val="00DB3953"/>
    <w:rsid w:val="00DC45BC"/>
    <w:rsid w:val="00DD7A01"/>
    <w:rsid w:val="00E277D6"/>
    <w:rsid w:val="00E33559"/>
    <w:rsid w:val="00E3437F"/>
    <w:rsid w:val="00E70FC9"/>
    <w:rsid w:val="00E76EF2"/>
    <w:rsid w:val="00E86288"/>
    <w:rsid w:val="00EA20E6"/>
    <w:rsid w:val="00EE6896"/>
    <w:rsid w:val="00F2087D"/>
    <w:rsid w:val="00F5459F"/>
    <w:rsid w:val="00F60BFC"/>
    <w:rsid w:val="00FB0376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paragraph" w:customStyle="1" w:styleId="Default">
    <w:name w:val="Default"/>
    <w:rsid w:val="00E70F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">
    <w:name w:val="TableGrid"/>
    <w:rsid w:val="00AD3C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59"/>
    <w:rsid w:val="00A8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paragraph" w:customStyle="1" w:styleId="Default">
    <w:name w:val="Default"/>
    <w:rsid w:val="00E70F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">
    <w:name w:val="TableGrid"/>
    <w:rsid w:val="00AD3C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59"/>
    <w:rsid w:val="00A8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E47DE-3AEE-4754-BE88-0DACA8D4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Paula Cristina Gil Almeida</cp:lastModifiedBy>
  <cp:revision>10</cp:revision>
  <dcterms:created xsi:type="dcterms:W3CDTF">2019-10-15T16:16:00Z</dcterms:created>
  <dcterms:modified xsi:type="dcterms:W3CDTF">2019-10-22T16:34:00Z</dcterms:modified>
</cp:coreProperties>
</file>