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F1" w:rsidRDefault="00216DF1" w:rsidP="00216DF1">
      <w:pPr>
        <w:pStyle w:val="Cabealho2"/>
      </w:pPr>
      <w:bookmarkStart w:id="0" w:name="_Toc275189086"/>
      <w:bookmarkStart w:id="1" w:name="_GoBack"/>
      <w:bookmarkEnd w:id="1"/>
      <w:r>
        <w:t>Anexo 7. Participação de ocorrência</w:t>
      </w:r>
      <w:r>
        <w:rPr>
          <w:noProof/>
          <w:lang w:eastAsia="pt-PT"/>
        </w:rPr>
        <w:t xml:space="preserve"> - Professor</w:t>
      </w:r>
      <w:bookmarkEnd w:id="0"/>
    </w:p>
    <w:p w:rsidR="00216DF1" w:rsidRDefault="00216DF1" w:rsidP="00216DF1">
      <w:pPr>
        <w:spacing w:line="360" w:lineRule="auto"/>
        <w:jc w:val="both"/>
        <w:rPr>
          <w:rFonts w:ascii="Tahoma" w:hAnsi="Tahoma" w:cs="Tahoma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-1270</wp:posOffset>
                </wp:positionV>
                <wp:extent cx="2465070" cy="527685"/>
                <wp:effectExtent l="0" t="0" r="11430" b="2476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F1" w:rsidRDefault="00216DF1" w:rsidP="00216DF1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Ao/À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Diretor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/a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Turma </w:t>
                            </w:r>
                            <w:r w:rsidR="008B047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 w:rsidRPr="008B0477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1E236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287.15pt;margin-top:-.1pt;width:194.1pt;height:4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">
                <v:textbox>
                  <w:txbxContent>
                    <w:p w:rsidR="00216DF1" w:rsidRDefault="00216DF1" w:rsidP="00216DF1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Ao/À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Diretor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/a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da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Turma </w:t>
                      </w:r>
                      <w:r w:rsidR="008B0477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___</w:t>
                      </w:r>
                      <w:r w:rsidRPr="008B0477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do </w:t>
                      </w:r>
                      <w:r w:rsidR="001E236E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</w:rPr>
                        <w:t>____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</w:p>
    <w:p w:rsidR="00216DF1" w:rsidRDefault="00216DF1" w:rsidP="00216DF1">
      <w:pPr>
        <w:jc w:val="both"/>
        <w:rPr>
          <w:rFonts w:ascii="Tahoma" w:hAnsi="Tahoma" w:cs="Tahoma"/>
        </w:rPr>
      </w:pPr>
    </w:p>
    <w:p w:rsidR="00216DF1" w:rsidRDefault="00216DF1" w:rsidP="00216DF1">
      <w:pPr>
        <w:jc w:val="both"/>
        <w:rPr>
          <w:rFonts w:cs="Tahoma"/>
        </w:rPr>
      </w:pPr>
      <w:r>
        <w:rPr>
          <w:rFonts w:cs="Tahoma"/>
        </w:rPr>
        <w:t xml:space="preserve">Dando cumprimento ao estabelecido em matéria disciplinar, nos termos da Lei n.º 51/2012 de 5 de </w:t>
      </w:r>
      <w:proofErr w:type="spellStart"/>
      <w:r>
        <w:rPr>
          <w:rFonts w:cs="Tahoma"/>
        </w:rPr>
        <w:t>setembro</w:t>
      </w:r>
      <w:proofErr w:type="spellEnd"/>
      <w:r>
        <w:rPr>
          <w:rFonts w:cs="Tahoma"/>
        </w:rPr>
        <w:t xml:space="preserve">, o docente </w:t>
      </w:r>
      <w:r w:rsidR="001E236E">
        <w:rPr>
          <w:rFonts w:cs="Tahoma"/>
          <w:u w:val="single"/>
        </w:rPr>
        <w:t>______________________</w:t>
      </w:r>
      <w:r>
        <w:rPr>
          <w:rFonts w:cs="Tahoma"/>
        </w:rPr>
        <w:t xml:space="preserve"> da disciplina / área curricular não disciplinar </w:t>
      </w:r>
      <w:r w:rsidR="001E236E">
        <w:rPr>
          <w:rFonts w:cs="Tahoma"/>
        </w:rPr>
        <w:t>_________________</w:t>
      </w:r>
      <w:r>
        <w:rPr>
          <w:rFonts w:cs="Tahoma"/>
        </w:rPr>
        <w:t xml:space="preserve">vem participar uma ocorrência envolvendo </w:t>
      </w:r>
      <w:proofErr w:type="gramStart"/>
      <w:r>
        <w:rPr>
          <w:rFonts w:cs="Tahoma"/>
        </w:rPr>
        <w:t>o(s</w:t>
      </w:r>
      <w:proofErr w:type="gramEnd"/>
      <w:r>
        <w:rPr>
          <w:rFonts w:cs="Tahoma"/>
        </w:rPr>
        <w:t>) aluno(s):</w:t>
      </w:r>
    </w:p>
    <w:p w:rsidR="00216DF1" w:rsidRPr="00F73F46" w:rsidRDefault="001E236E" w:rsidP="00216DF1">
      <w:pPr>
        <w:numPr>
          <w:ilvl w:val="0"/>
          <w:numId w:val="1"/>
        </w:numPr>
        <w:spacing w:after="0"/>
        <w:jc w:val="both"/>
        <w:rPr>
          <w:rFonts w:cs="Tahoma"/>
          <w:u w:val="single"/>
        </w:rPr>
      </w:pPr>
      <w:r>
        <w:rPr>
          <w:rFonts w:cs="Tahoma"/>
          <w:u w:val="single"/>
        </w:rPr>
        <w:t>__________________</w:t>
      </w:r>
      <w:r w:rsidR="00F73F46">
        <w:rPr>
          <w:rFonts w:cs="Tahoma"/>
          <w:u w:val="single"/>
        </w:rPr>
        <w:t>_____________________</w:t>
      </w:r>
    </w:p>
    <w:p w:rsidR="00216DF1" w:rsidRDefault="00216DF1" w:rsidP="00216DF1">
      <w:pPr>
        <w:numPr>
          <w:ilvl w:val="0"/>
          <w:numId w:val="1"/>
        </w:numPr>
        <w:spacing w:after="0"/>
        <w:jc w:val="both"/>
        <w:rPr>
          <w:rFonts w:cs="Tahoma"/>
        </w:rPr>
      </w:pPr>
      <w:r>
        <w:rPr>
          <w:rFonts w:cs="Tahoma"/>
        </w:rPr>
        <w:t>_______________________________________</w:t>
      </w:r>
    </w:p>
    <w:p w:rsidR="00216DF1" w:rsidRDefault="00F73F46" w:rsidP="00216DF1">
      <w:pPr>
        <w:ind w:left="709"/>
        <w:jc w:val="both"/>
        <w:rPr>
          <w:rFonts w:cs="Tahoma"/>
        </w:rPr>
      </w:pPr>
      <w:proofErr w:type="gramStart"/>
      <w:r>
        <w:rPr>
          <w:rFonts w:cs="Tahoma"/>
        </w:rPr>
        <w:t>no</w:t>
      </w:r>
      <w:proofErr w:type="gramEnd"/>
      <w:r>
        <w:rPr>
          <w:rFonts w:cs="Tahoma"/>
        </w:rPr>
        <w:t xml:space="preserve"> </w:t>
      </w:r>
      <w:r w:rsidRPr="00F73F46">
        <w:rPr>
          <w:rFonts w:cs="Tahoma"/>
          <w:u w:val="single"/>
        </w:rPr>
        <w:t xml:space="preserve">dia </w:t>
      </w:r>
      <w:r w:rsidR="001E236E">
        <w:rPr>
          <w:rFonts w:cs="Tahoma"/>
          <w:u w:val="single"/>
        </w:rPr>
        <w:t>_______________</w:t>
      </w:r>
    </w:p>
    <w:p w:rsidR="00216DF1" w:rsidRDefault="00216DF1" w:rsidP="00216DF1">
      <w:p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Mais se comunica que a medida </w:t>
      </w:r>
      <w:proofErr w:type="spellStart"/>
      <w:r>
        <w:rPr>
          <w:rFonts w:cs="Tahoma"/>
        </w:rPr>
        <w:t>adotada</w:t>
      </w:r>
      <w:proofErr w:type="spellEnd"/>
      <w:r>
        <w:rPr>
          <w:rFonts w:cs="Tahoma"/>
        </w:rPr>
        <w:t xml:space="preserve"> pelo(a) docente foi:</w:t>
      </w:r>
    </w:p>
    <w:p w:rsidR="00216DF1" w:rsidRDefault="00216DF1" w:rsidP="00216DF1">
      <w:pPr>
        <w:numPr>
          <w:ilvl w:val="0"/>
          <w:numId w:val="2"/>
        </w:numPr>
        <w:spacing w:line="360" w:lineRule="auto"/>
        <w:jc w:val="both"/>
        <w:rPr>
          <w:rFonts w:cs="Tahoma"/>
        </w:rPr>
      </w:pPr>
      <w:proofErr w:type="gramStart"/>
      <w:r>
        <w:rPr>
          <w:rFonts w:cs="Tahoma"/>
        </w:rPr>
        <w:t>medida</w:t>
      </w:r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corretiva</w:t>
      </w:r>
      <w:proofErr w:type="spellEnd"/>
      <w:r>
        <w:rPr>
          <w:rFonts w:cs="Tahoma"/>
        </w:rPr>
        <w:t>:</w:t>
      </w:r>
    </w:p>
    <w:p w:rsidR="00216DF1" w:rsidRDefault="00216DF1" w:rsidP="00216DF1">
      <w:pPr>
        <w:numPr>
          <w:ilvl w:val="1"/>
          <w:numId w:val="3"/>
        </w:numPr>
        <w:tabs>
          <w:tab w:val="left" w:leader="dot" w:pos="6804"/>
        </w:tabs>
        <w:spacing w:after="0" w:line="360" w:lineRule="auto"/>
        <w:ind w:hanging="357"/>
        <w:jc w:val="both"/>
        <w:rPr>
          <w:rFonts w:cs="Tahoma"/>
        </w:rPr>
      </w:pPr>
      <w:r>
        <w:rPr>
          <w:rFonts w:cs="Tahoma"/>
        </w:rPr>
        <w:t>Ordem de saída da sala de aula com marcação de falta disciplinar</w:t>
      </w:r>
    </w:p>
    <w:p w:rsidR="00216DF1" w:rsidRDefault="001E236E" w:rsidP="00216DF1">
      <w:pPr>
        <w:tabs>
          <w:tab w:val="left" w:leader="dot" w:pos="6804"/>
        </w:tabs>
        <w:spacing w:line="360" w:lineRule="auto"/>
        <w:ind w:left="1440"/>
        <w:jc w:val="both"/>
        <w:rPr>
          <w:rFonts w:cs="Tahoma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532C8E" wp14:editId="78E0EDEB">
                <wp:simplePos x="0" y="0"/>
                <wp:positionH relativeFrom="column">
                  <wp:posOffset>4398645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1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346.35pt;margin-top:1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"/>
            </w:pict>
          </mc:Fallback>
        </mc:AlternateContent>
      </w:r>
      <w:proofErr w:type="gramStart"/>
      <w:r w:rsidR="00216DF1">
        <w:rPr>
          <w:rFonts w:cs="Tahoma"/>
        </w:rPr>
        <w:t>e</w:t>
      </w:r>
      <w:proofErr w:type="gramEnd"/>
      <w:r w:rsidR="00216DF1">
        <w:rPr>
          <w:rFonts w:cs="Tahoma"/>
        </w:rPr>
        <w:t xml:space="preserve"> encaminhamento para o GAA</w:t>
      </w:r>
      <w:r w:rsidR="00216DF1">
        <w:rPr>
          <w:rFonts w:cs="Tahoma"/>
        </w:rPr>
        <w:tab/>
      </w:r>
      <w:r w:rsidR="00F73F46">
        <w:rPr>
          <w:rFonts w:cs="Tahoma"/>
        </w:rPr>
        <w:t xml:space="preserve"> </w:t>
      </w:r>
    </w:p>
    <w:p w:rsidR="00216DF1" w:rsidRDefault="00216DF1" w:rsidP="00216DF1">
      <w:pPr>
        <w:numPr>
          <w:ilvl w:val="1"/>
          <w:numId w:val="3"/>
        </w:numPr>
        <w:tabs>
          <w:tab w:val="left" w:leader="dot" w:pos="6804"/>
        </w:tabs>
        <w:spacing w:after="0" w:line="360" w:lineRule="auto"/>
        <w:ind w:hanging="357"/>
        <w:jc w:val="both"/>
        <w:rPr>
          <w:rFonts w:cs="Tahoma"/>
        </w:rPr>
      </w:pPr>
      <w:r>
        <w:rPr>
          <w:rFonts w:cs="Tahoma"/>
        </w:rPr>
        <w:t>Ordem de saída da sala de aula sem marcação de falta disciplinar</w:t>
      </w:r>
    </w:p>
    <w:p w:rsidR="00216DF1" w:rsidRDefault="00216DF1" w:rsidP="00216DF1">
      <w:pPr>
        <w:tabs>
          <w:tab w:val="left" w:leader="dot" w:pos="6804"/>
        </w:tabs>
        <w:spacing w:line="360" w:lineRule="auto"/>
        <w:ind w:left="1440"/>
        <w:jc w:val="both"/>
        <w:rPr>
          <w:rFonts w:cs="Tahoma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8" name="Rec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8" o:spid="_x0000_s1026" style="position:absolute;margin-left:346.4pt;margin-top:2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"/>
            </w:pict>
          </mc:Fallback>
        </mc:AlternateContent>
      </w:r>
      <w:proofErr w:type="gramStart"/>
      <w:r>
        <w:rPr>
          <w:rFonts w:cs="Tahoma"/>
        </w:rPr>
        <w:t>e</w:t>
      </w:r>
      <w:proofErr w:type="gramEnd"/>
      <w:r>
        <w:rPr>
          <w:rFonts w:cs="Tahoma"/>
        </w:rPr>
        <w:t xml:space="preserve"> encaminhamento para o GAA</w:t>
      </w:r>
      <w:r>
        <w:rPr>
          <w:rFonts w:cs="Tahoma"/>
        </w:rPr>
        <w:tab/>
      </w:r>
    </w:p>
    <w:p w:rsidR="00216DF1" w:rsidRDefault="00216DF1" w:rsidP="00216DF1">
      <w:pPr>
        <w:numPr>
          <w:ilvl w:val="0"/>
          <w:numId w:val="3"/>
        </w:numPr>
        <w:tabs>
          <w:tab w:val="left" w:leader="dot" w:pos="6804"/>
        </w:tabs>
        <w:spacing w:after="0" w:line="360" w:lineRule="auto"/>
        <w:ind w:hanging="357"/>
        <w:jc w:val="both"/>
        <w:rPr>
          <w:rFonts w:cs="Tahoma"/>
        </w:rPr>
      </w:pPr>
      <w:proofErr w:type="gramStart"/>
      <w:r>
        <w:rPr>
          <w:rFonts w:cs="Tahoma"/>
        </w:rPr>
        <w:t>medida</w:t>
      </w:r>
      <w:proofErr w:type="gramEnd"/>
      <w:r>
        <w:rPr>
          <w:rFonts w:cs="Tahoma"/>
        </w:rPr>
        <w:t xml:space="preserve"> sancionatória:</w:t>
      </w:r>
    </w:p>
    <w:p w:rsidR="00216DF1" w:rsidRDefault="00216DF1" w:rsidP="00216DF1">
      <w:pPr>
        <w:numPr>
          <w:ilvl w:val="1"/>
          <w:numId w:val="3"/>
        </w:numPr>
        <w:tabs>
          <w:tab w:val="left" w:leader="dot" w:pos="6804"/>
        </w:tabs>
        <w:spacing w:after="0" w:line="360" w:lineRule="auto"/>
        <w:ind w:hanging="357"/>
        <w:jc w:val="both"/>
        <w:rPr>
          <w:rFonts w:cs="Tahoma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19050" b="19050"/>
                <wp:wrapNone/>
                <wp:docPr id="7" name="Rec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7" o:spid="_x0000_s1026" style="position:absolute;margin-left:347.35pt;margin-top:1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"/>
            </w:pict>
          </mc:Fallback>
        </mc:AlternateContent>
      </w:r>
      <w:r>
        <w:rPr>
          <w:rFonts w:cs="Tahoma"/>
        </w:rPr>
        <w:t>Repreensão registada</w:t>
      </w:r>
      <w:r>
        <w:rPr>
          <w:rFonts w:cs="Tahoma"/>
        </w:rPr>
        <w:tab/>
      </w:r>
    </w:p>
    <w:p w:rsidR="00216DF1" w:rsidRDefault="00216DF1" w:rsidP="00216DF1">
      <w:pPr>
        <w:ind w:left="1080"/>
        <w:jc w:val="both"/>
        <w:rPr>
          <w:rFonts w:cs="Tahoma"/>
        </w:rPr>
      </w:pPr>
    </w:p>
    <w:p w:rsidR="00F73F46" w:rsidRDefault="00216DF1" w:rsidP="00F73F46">
      <w:pPr>
        <w:jc w:val="both"/>
        <w:rPr>
          <w:rFonts w:cs="Tahoma"/>
        </w:rPr>
      </w:pPr>
      <w:r>
        <w:rPr>
          <w:rFonts w:cs="Tahoma"/>
        </w:rPr>
        <w:t>Descrição da ocorrência:</w:t>
      </w:r>
    </w:p>
    <w:p w:rsidR="00F73F46" w:rsidRDefault="008B0477" w:rsidP="008B0477">
      <w:pPr>
        <w:ind w:firstLine="708"/>
        <w:jc w:val="both"/>
        <w:rPr>
          <w:rFonts w:cs="Tahoma"/>
        </w:rPr>
      </w:pPr>
      <w:r>
        <w:rPr>
          <w:rFonts w:cs="Tahoma"/>
        </w:rPr>
        <w:t>.</w:t>
      </w:r>
    </w:p>
    <w:p w:rsidR="001E236E" w:rsidRDefault="001E236E" w:rsidP="008B0477">
      <w:pPr>
        <w:ind w:firstLine="708"/>
        <w:jc w:val="both"/>
        <w:rPr>
          <w:rFonts w:cs="Tahoma"/>
        </w:rPr>
      </w:pPr>
    </w:p>
    <w:p w:rsidR="001E236E" w:rsidRDefault="001E236E" w:rsidP="008B0477">
      <w:pPr>
        <w:ind w:firstLine="708"/>
        <w:jc w:val="both"/>
        <w:rPr>
          <w:rFonts w:cs="Tahoma"/>
        </w:rPr>
      </w:pPr>
    </w:p>
    <w:p w:rsidR="001E236E" w:rsidRDefault="001E236E" w:rsidP="008B0477">
      <w:pPr>
        <w:ind w:firstLine="708"/>
        <w:jc w:val="both"/>
        <w:rPr>
          <w:rFonts w:cs="Tahoma"/>
        </w:rPr>
      </w:pPr>
    </w:p>
    <w:p w:rsidR="00216DF1" w:rsidRDefault="00F73F46" w:rsidP="00216DF1">
      <w:pPr>
        <w:ind w:left="5672" w:firstLine="709"/>
        <w:jc w:val="center"/>
        <w:rPr>
          <w:rFonts w:cs="Tahoma"/>
        </w:rPr>
      </w:pPr>
      <w:r>
        <w:rPr>
          <w:rFonts w:cs="Tahoma"/>
        </w:rPr>
        <w:t xml:space="preserve"> </w:t>
      </w:r>
      <w:r w:rsidR="00216DF1">
        <w:rPr>
          <w:rFonts w:cs="Tahoma"/>
        </w:rPr>
        <w:t>(pode continuar no verso)</w:t>
      </w:r>
    </w:p>
    <w:p w:rsidR="00216DF1" w:rsidRDefault="00216DF1" w:rsidP="00216DF1">
      <w:pPr>
        <w:jc w:val="both"/>
        <w:rPr>
          <w:rFonts w:cs="Tahoma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</wp:posOffset>
                </wp:positionV>
                <wp:extent cx="2333625" cy="1283970"/>
                <wp:effectExtent l="0" t="0" r="28575" b="1143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F1" w:rsidRDefault="00216DF1" w:rsidP="00216DF1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Oli</w:t>
                            </w:r>
                            <w:r w:rsidR="008B04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veira de Azeméis, </w:t>
                            </w:r>
                            <w:r w:rsidR="001E236E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:rsidR="00216DF1" w:rsidRDefault="00216DF1" w:rsidP="00216DF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216DF1" w:rsidRDefault="00216DF1" w:rsidP="00216DF1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O(A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) Professor,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297pt;margin-top:1.8pt;width:183.75pt;height:10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">
                <v:textbox>
                  <w:txbxContent>
                    <w:p w:rsidR="00216DF1" w:rsidRDefault="00216DF1" w:rsidP="00216DF1">
                      <w:pPr>
                        <w:spacing w:before="24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Oli</w:t>
                      </w:r>
                      <w:r w:rsidR="008B047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veira de Azeméis, </w:t>
                      </w:r>
                      <w:r w:rsidR="001E236E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:rsidR="00216DF1" w:rsidRDefault="00216DF1" w:rsidP="00216DF1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216DF1" w:rsidRDefault="00216DF1" w:rsidP="00216DF1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O(A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) Professor,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</w:rPr>
        <w:t>Testemunhas:</w:t>
      </w:r>
    </w:p>
    <w:p w:rsidR="002915DB" w:rsidRPr="00216DF1" w:rsidRDefault="002915DB" w:rsidP="008B0477">
      <w:pPr>
        <w:spacing w:after="0" w:line="240" w:lineRule="auto"/>
        <w:ind w:left="360"/>
        <w:jc w:val="both"/>
        <w:rPr>
          <w:rFonts w:cs="Tahoma"/>
        </w:rPr>
      </w:pPr>
    </w:p>
    <w:sectPr w:rsidR="002915DB" w:rsidRPr="00216DF1" w:rsidSect="00216DF1">
      <w:head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F1" w:rsidRDefault="00216DF1" w:rsidP="00216DF1">
      <w:pPr>
        <w:spacing w:after="0" w:line="240" w:lineRule="auto"/>
      </w:pPr>
      <w:r>
        <w:separator/>
      </w:r>
    </w:p>
  </w:endnote>
  <w:endnote w:type="continuationSeparator" w:id="0">
    <w:p w:rsidR="00216DF1" w:rsidRDefault="00216DF1" w:rsidP="0021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F1" w:rsidRDefault="00216DF1" w:rsidP="00216DF1">
      <w:pPr>
        <w:spacing w:after="0" w:line="240" w:lineRule="auto"/>
      </w:pPr>
      <w:r>
        <w:separator/>
      </w:r>
    </w:p>
  </w:footnote>
  <w:footnote w:type="continuationSeparator" w:id="0">
    <w:p w:rsidR="00216DF1" w:rsidRDefault="00216DF1" w:rsidP="0021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F1" w:rsidRDefault="00216DF1">
    <w:pPr>
      <w:pStyle w:val="Cabealho"/>
    </w:pPr>
    <w:r>
      <w:rPr>
        <w:noProof/>
        <w:lang w:eastAsia="pt-PT"/>
      </w:rPr>
      <w:drawing>
        <wp:inline distT="0" distB="0" distL="0" distR="0" wp14:anchorId="0168D1F0" wp14:editId="230D9666">
          <wp:extent cx="5400040" cy="441760"/>
          <wp:effectExtent l="0" t="0" r="0" b="0"/>
          <wp:docPr id="32" name="Imagem 32" descr="http://www.esfcastro.net/portal/docs/ModelosLogos/logoAEFC_MEC_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m 32" descr="http://www.esfcastro.net/portal/docs/ModelosLogos/logoAEFC_MEC_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3C7"/>
    <w:multiLevelType w:val="hybridMultilevel"/>
    <w:tmpl w:val="8E4EBF8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EA48A7"/>
    <w:multiLevelType w:val="hybridMultilevel"/>
    <w:tmpl w:val="ED0A3A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E444A2"/>
    <w:multiLevelType w:val="hybridMultilevel"/>
    <w:tmpl w:val="F1304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0273"/>
    <w:multiLevelType w:val="hybridMultilevel"/>
    <w:tmpl w:val="9500AB0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F1"/>
    <w:rsid w:val="001E236E"/>
    <w:rsid w:val="00216DF1"/>
    <w:rsid w:val="002915DB"/>
    <w:rsid w:val="008B0477"/>
    <w:rsid w:val="009F2287"/>
    <w:rsid w:val="00F7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F1"/>
    <w:rPr>
      <w:rFonts w:ascii="Calibri" w:eastAsia="Calibri" w:hAnsi="Calibri" w:cs="Times New Roman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216DF1"/>
    <w:pPr>
      <w:pBdr>
        <w:bottom w:val="single" w:sz="4" w:space="1" w:color="auto"/>
      </w:pBdr>
      <w:outlineLvl w:val="1"/>
    </w:pPr>
    <w:rPr>
      <w:b/>
      <w:bCs/>
      <w:sz w:val="24"/>
      <w:szCs w:val="24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216DF1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arcter"/>
    <w:uiPriority w:val="99"/>
    <w:unhideWhenUsed/>
    <w:rsid w:val="00216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16DF1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216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16DF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1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6D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F1"/>
    <w:rPr>
      <w:rFonts w:ascii="Calibri" w:eastAsia="Calibri" w:hAnsi="Calibri" w:cs="Times New Roman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216DF1"/>
    <w:pPr>
      <w:pBdr>
        <w:bottom w:val="single" w:sz="4" w:space="1" w:color="auto"/>
      </w:pBdr>
      <w:outlineLvl w:val="1"/>
    </w:pPr>
    <w:rPr>
      <w:b/>
      <w:bCs/>
      <w:sz w:val="24"/>
      <w:szCs w:val="24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216DF1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paragraph" w:styleId="Cabealho">
    <w:name w:val="header"/>
    <w:basedOn w:val="Normal"/>
    <w:link w:val="CabealhoCarcter"/>
    <w:uiPriority w:val="99"/>
    <w:unhideWhenUsed/>
    <w:rsid w:val="00216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16DF1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216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16DF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1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16D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 Cristina Rosário Vidigueira Guiomar</dc:creator>
  <cp:lastModifiedBy>Isabel Alegria</cp:lastModifiedBy>
  <cp:revision>2</cp:revision>
  <dcterms:created xsi:type="dcterms:W3CDTF">2020-11-11T11:30:00Z</dcterms:created>
  <dcterms:modified xsi:type="dcterms:W3CDTF">2020-11-11T11:30:00Z</dcterms:modified>
</cp:coreProperties>
</file>